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6F5" w:rsidRPr="003B26F5" w:rsidRDefault="003B26F5" w:rsidP="00B117BC">
      <w:pPr>
        <w:pStyle w:val="1"/>
        <w:rPr>
          <w:rFonts w:eastAsia="Times New Roman"/>
        </w:rPr>
      </w:pPr>
      <w:r w:rsidRPr="003B26F5">
        <w:rPr>
          <w:rFonts w:eastAsia="Times New Roman"/>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F1440F" w:rsidRPr="006D485E" w:rsidTr="002A239C">
        <w:trPr>
          <w:trHeight w:val="170"/>
        </w:trPr>
        <w:tc>
          <w:tcPr>
            <w:tcW w:w="852" w:type="dxa"/>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rPr>
                <w:rFonts w:ascii="Times New Roman" w:hAnsi="Times New Roman"/>
                <w:sz w:val="20"/>
                <w:szCs w:val="20"/>
                <w:lang w:val="kk-KZ"/>
              </w:rPr>
            </w:pPr>
            <w:r w:rsidRPr="006D5E3D">
              <w:rPr>
                <w:rFonts w:ascii="Times New Roman" w:hAnsi="Times New Roman"/>
                <w:sz w:val="20"/>
                <w:szCs w:val="20"/>
                <w:lang w:val="kk-KZ"/>
              </w:rPr>
              <w:t xml:space="preserve">Окклюдер для закрытия ДМПП (ASD) </w:t>
            </w:r>
          </w:p>
        </w:tc>
        <w:tc>
          <w:tcPr>
            <w:tcW w:w="11996"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rPr>
                <w:rFonts w:ascii="Times New Roman" w:hAnsi="Times New Roman"/>
                <w:sz w:val="20"/>
                <w:szCs w:val="20"/>
              </w:rPr>
            </w:pPr>
            <w:proofErr w:type="spellStart"/>
            <w:r w:rsidRPr="006D5E3D">
              <w:rPr>
                <w:rFonts w:ascii="Times New Roman" w:hAnsi="Times New Roman"/>
                <w:sz w:val="20"/>
                <w:szCs w:val="20"/>
              </w:rPr>
              <w:t>Окклюдер</w:t>
            </w:r>
            <w:proofErr w:type="spellEnd"/>
            <w:r w:rsidRPr="006D5E3D">
              <w:rPr>
                <w:rFonts w:ascii="Times New Roman" w:hAnsi="Times New Roman"/>
                <w:sz w:val="20"/>
                <w:szCs w:val="20"/>
              </w:rPr>
              <w:t xml:space="preserve"> для </w:t>
            </w:r>
            <w:proofErr w:type="spellStart"/>
            <w:r w:rsidRPr="006D5E3D">
              <w:rPr>
                <w:rFonts w:ascii="Times New Roman" w:hAnsi="Times New Roman"/>
                <w:sz w:val="20"/>
                <w:szCs w:val="20"/>
              </w:rPr>
              <w:t>эндоваскулярного</w:t>
            </w:r>
            <w:proofErr w:type="spellEnd"/>
            <w:r w:rsidRPr="006D5E3D">
              <w:rPr>
                <w:rFonts w:ascii="Times New Roman" w:hAnsi="Times New Roman"/>
                <w:sz w:val="20"/>
                <w:szCs w:val="20"/>
              </w:rPr>
              <w:t xml:space="preserve"> закрытия дефекта </w:t>
            </w:r>
            <w:proofErr w:type="spellStart"/>
            <w:r w:rsidRPr="006D5E3D">
              <w:rPr>
                <w:rFonts w:ascii="Times New Roman" w:hAnsi="Times New Roman"/>
                <w:sz w:val="20"/>
                <w:szCs w:val="20"/>
              </w:rPr>
              <w:t>межпредсердной</w:t>
            </w:r>
            <w:proofErr w:type="spellEnd"/>
            <w:r w:rsidRPr="006D5E3D">
              <w:rPr>
                <w:rFonts w:ascii="Times New Roman" w:hAnsi="Times New Roman"/>
                <w:sz w:val="20"/>
                <w:szCs w:val="20"/>
              </w:rPr>
              <w:t xml:space="preserve"> перегородки. Также может применяться у пациентов, подвергшимся операции по </w:t>
            </w:r>
            <w:proofErr w:type="spellStart"/>
            <w:r w:rsidRPr="006D5E3D">
              <w:rPr>
                <w:rFonts w:ascii="Times New Roman" w:hAnsi="Times New Roman"/>
                <w:sz w:val="20"/>
                <w:szCs w:val="20"/>
              </w:rPr>
              <w:t>Фонтену</w:t>
            </w:r>
            <w:proofErr w:type="spellEnd"/>
            <w:r w:rsidRPr="006D5E3D">
              <w:rPr>
                <w:rFonts w:ascii="Times New Roman" w:hAnsi="Times New Roman"/>
                <w:sz w:val="20"/>
                <w:szCs w:val="20"/>
              </w:rPr>
              <w:t xml:space="preserve"> (гемодинамическая коррекция врожденных пороков сердца) или операции </w:t>
            </w:r>
            <w:proofErr w:type="spellStart"/>
            <w:r w:rsidRPr="006D5E3D">
              <w:rPr>
                <w:rFonts w:ascii="Times New Roman" w:hAnsi="Times New Roman"/>
                <w:sz w:val="20"/>
                <w:szCs w:val="20"/>
              </w:rPr>
              <w:t>фенестрации</w:t>
            </w:r>
            <w:proofErr w:type="spellEnd"/>
            <w:r w:rsidRPr="006D5E3D">
              <w:rPr>
                <w:rFonts w:ascii="Times New Roman" w:hAnsi="Times New Roman"/>
                <w:sz w:val="20"/>
                <w:szCs w:val="20"/>
              </w:rPr>
              <w:t xml:space="preserve"> перикарда. Диаметр диска левого предсердия (A), мм: 16.0, 21.0, 18.0, 23.0, 20.0, 25.0, 22.0, 27.0, 24.0, 29.0, 30.0, 31.0, 32.0, 33.0, 34.0, 36.0, 38.0, 40.0, 42.0, 44.0, 46.0, 48.0, 50.0, 54.0, 56.0, 58.0; Диаметр диска правого предсердия (B), мм: 14.0, 17.0, 16.0, 19.0, 18.0, 21.0, 20.0, 23.0, 22.0, 25.0, 26.0, 27.0, 28.0, 29.0, 30.0, 32.0, 34.0, 36.0, 38.0, 40.0, 42.0, 44.0, 46.0, 50.0, 52.0, 54.0; Диаметр соединительной талии (C), мм: 6.0, 7.0, 8.0, 9.0, 10.0, 11.0, 12.0, 13.0, 14.0, 15.0, 16.0, 17.0, 18.0, 19.0, 20.0, 22.0, 24.0, 26.0, 28.0, 30.0, 32.0, 34.0, 36.0, 38.0, 40.0, 42.0. Высота соединительной талии (H), мм: 5.5, 6.0; Рекомендованный минимальный размер оболочки </w:t>
            </w:r>
            <w:proofErr w:type="spellStart"/>
            <w:r w:rsidRPr="006D5E3D">
              <w:rPr>
                <w:rFonts w:ascii="Times New Roman" w:hAnsi="Times New Roman"/>
                <w:sz w:val="20"/>
                <w:szCs w:val="20"/>
              </w:rPr>
              <w:t>интродьюсера</w:t>
            </w:r>
            <w:proofErr w:type="spellEnd"/>
            <w:r w:rsidRPr="006D5E3D">
              <w:rPr>
                <w:rFonts w:ascii="Times New Roman" w:hAnsi="Times New Roman"/>
                <w:sz w:val="20"/>
                <w:szCs w:val="20"/>
              </w:rPr>
              <w:t>: 8F, 9F, 10F, 12F, 14F;</w:t>
            </w:r>
            <w:r w:rsidRPr="006D5E3D">
              <w:rPr>
                <w:rFonts w:ascii="Times New Roman" w:hAnsi="Times New Roman"/>
                <w:sz w:val="20"/>
                <w:szCs w:val="20"/>
              </w:rPr>
              <w:br/>
            </w:r>
            <w:proofErr w:type="spellStart"/>
            <w:r w:rsidRPr="006D5E3D">
              <w:rPr>
                <w:rFonts w:ascii="Times New Roman" w:hAnsi="Times New Roman"/>
                <w:sz w:val="20"/>
                <w:szCs w:val="20"/>
              </w:rPr>
              <w:t>Нитиноловая</w:t>
            </w:r>
            <w:proofErr w:type="spellEnd"/>
            <w:r w:rsidRPr="006D5E3D">
              <w:rPr>
                <w:rFonts w:ascii="Times New Roman" w:hAnsi="Times New Roman"/>
                <w:sz w:val="20"/>
                <w:szCs w:val="20"/>
              </w:rPr>
              <w:t xml:space="preserve"> сетка: </w:t>
            </w:r>
            <w:proofErr w:type="spellStart"/>
            <w:r w:rsidRPr="006D5E3D">
              <w:rPr>
                <w:rFonts w:ascii="Times New Roman" w:hAnsi="Times New Roman"/>
                <w:sz w:val="20"/>
                <w:szCs w:val="20"/>
              </w:rPr>
              <w:t>Нитинол</w:t>
            </w:r>
            <w:proofErr w:type="spellEnd"/>
            <w:r w:rsidRPr="006D5E3D">
              <w:rPr>
                <w:rFonts w:ascii="Times New Roman" w:hAnsi="Times New Roman"/>
                <w:sz w:val="20"/>
                <w:szCs w:val="20"/>
              </w:rPr>
              <w:t xml:space="preserve"> (сплав титана 45 % и никеля55 %);</w:t>
            </w:r>
            <w:r w:rsidRPr="006D5E3D">
              <w:rPr>
                <w:rFonts w:ascii="Times New Roman" w:hAnsi="Times New Roman"/>
                <w:sz w:val="20"/>
                <w:szCs w:val="20"/>
              </w:rPr>
              <w:br/>
              <w:t>Втулка: Нержавеющая сталь марки 316L;</w:t>
            </w:r>
            <w:r w:rsidRPr="006D5E3D">
              <w:rPr>
                <w:rFonts w:ascii="Times New Roman" w:hAnsi="Times New Roman"/>
                <w:sz w:val="20"/>
                <w:szCs w:val="20"/>
              </w:rPr>
              <w:br/>
              <w:t xml:space="preserve">Линии шва: Медицинский </w:t>
            </w:r>
            <w:proofErr w:type="spellStart"/>
            <w:r w:rsidRPr="006D5E3D">
              <w:rPr>
                <w:rFonts w:ascii="Times New Roman" w:hAnsi="Times New Roman"/>
                <w:sz w:val="20"/>
                <w:szCs w:val="20"/>
              </w:rPr>
              <w:t>Chinlon</w:t>
            </w:r>
            <w:proofErr w:type="spellEnd"/>
            <w:r w:rsidRPr="006D5E3D">
              <w:rPr>
                <w:rFonts w:ascii="Times New Roman" w:hAnsi="Times New Roman"/>
                <w:sz w:val="20"/>
                <w:szCs w:val="20"/>
              </w:rPr>
              <w:t>;</w:t>
            </w:r>
            <w:r w:rsidRPr="006D5E3D">
              <w:rPr>
                <w:rFonts w:ascii="Times New Roman" w:hAnsi="Times New Roman"/>
                <w:sz w:val="20"/>
                <w:szCs w:val="20"/>
              </w:rPr>
              <w:br/>
              <w:t xml:space="preserve">Мембраны: </w:t>
            </w:r>
            <w:proofErr w:type="spellStart"/>
            <w:r w:rsidRPr="006D5E3D">
              <w:rPr>
                <w:rFonts w:ascii="Times New Roman" w:hAnsi="Times New Roman"/>
                <w:sz w:val="20"/>
                <w:szCs w:val="20"/>
              </w:rPr>
              <w:t>Терилен</w:t>
            </w:r>
            <w:proofErr w:type="spellEnd"/>
            <w:r w:rsidRPr="006D5E3D">
              <w:rPr>
                <w:rFonts w:ascii="Times New Roman" w:hAnsi="Times New Roman"/>
                <w:sz w:val="20"/>
                <w:szCs w:val="20"/>
              </w:rPr>
              <w:t>;</w:t>
            </w:r>
            <w:r w:rsidRPr="006D5E3D">
              <w:rPr>
                <w:rFonts w:ascii="Times New Roman" w:hAnsi="Times New Roman"/>
                <w:sz w:val="20"/>
                <w:szCs w:val="20"/>
              </w:rPr>
              <w:br/>
              <w:t xml:space="preserve">Варианты: с втулкой и без втулки; В комплекте с системой </w:t>
            </w:r>
            <w:proofErr w:type="spellStart"/>
            <w:r w:rsidRPr="006D5E3D">
              <w:rPr>
                <w:rFonts w:ascii="Times New Roman" w:hAnsi="Times New Roman"/>
                <w:sz w:val="20"/>
                <w:szCs w:val="20"/>
              </w:rPr>
              <w:t>транскатетерной</w:t>
            </w:r>
            <w:proofErr w:type="spellEnd"/>
            <w:r w:rsidRPr="006D5E3D">
              <w:rPr>
                <w:rFonts w:ascii="Times New Roman" w:hAnsi="Times New Roman"/>
                <w:sz w:val="20"/>
                <w:szCs w:val="20"/>
              </w:rPr>
              <w:t xml:space="preserve"> доставки </w:t>
            </w:r>
            <w:proofErr w:type="spellStart"/>
            <w:r w:rsidRPr="006D5E3D">
              <w:rPr>
                <w:rFonts w:ascii="Times New Roman" w:hAnsi="Times New Roman"/>
                <w:sz w:val="20"/>
                <w:szCs w:val="20"/>
              </w:rPr>
              <w:t>окклюдеров</w:t>
            </w:r>
            <w:proofErr w:type="spellEnd"/>
            <w:r w:rsidRPr="006D5E3D">
              <w:rPr>
                <w:rFonts w:ascii="Times New Roman" w:hAnsi="Times New Roman"/>
                <w:sz w:val="20"/>
                <w:szCs w:val="20"/>
              </w:rPr>
              <w:t xml:space="preserve">.  Материал PTFE, Прозрачный порт для загрузки. Не менее 5 размеров. Диаметр от 6 до 10 </w:t>
            </w:r>
            <w:proofErr w:type="spellStart"/>
            <w:r w:rsidRPr="006D5E3D">
              <w:rPr>
                <w:rFonts w:ascii="Times New Roman" w:hAnsi="Times New Roman"/>
                <w:sz w:val="20"/>
                <w:szCs w:val="20"/>
              </w:rPr>
              <w:t>Fr</w:t>
            </w:r>
            <w:proofErr w:type="spellEnd"/>
            <w:r w:rsidRPr="006D5E3D">
              <w:rPr>
                <w:rFonts w:ascii="Times New Roman" w:hAnsi="Times New Roman"/>
                <w:sz w:val="20"/>
                <w:szCs w:val="20"/>
              </w:rPr>
              <w:t>. Заданный угол изгиба 180 градусов. Длина 80 см. Длина 120 см. Наличие бокового порта. "</w:t>
            </w:r>
          </w:p>
        </w:tc>
      </w:tr>
      <w:tr w:rsidR="00F1440F" w:rsidRPr="006D485E" w:rsidTr="002A239C">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rPr>
                <w:rFonts w:ascii="Times New Roman" w:hAnsi="Times New Roman"/>
                <w:sz w:val="20"/>
                <w:szCs w:val="20"/>
                <w:lang w:val="kk-KZ"/>
              </w:rPr>
            </w:pPr>
            <w:r w:rsidRPr="006D5E3D">
              <w:rPr>
                <w:rFonts w:ascii="Times New Roman" w:hAnsi="Times New Roman"/>
                <w:sz w:val="20"/>
                <w:szCs w:val="20"/>
                <w:lang w:val="kk-KZ"/>
              </w:rPr>
              <w:t xml:space="preserve">Окклюдер для закрытия ОАП  </w:t>
            </w:r>
          </w:p>
        </w:tc>
        <w:tc>
          <w:tcPr>
            <w:tcW w:w="11996"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jc w:val="both"/>
              <w:rPr>
                <w:rFonts w:ascii="Times New Roman" w:hAnsi="Times New Roman"/>
                <w:sz w:val="20"/>
                <w:szCs w:val="20"/>
              </w:rPr>
            </w:pPr>
            <w:proofErr w:type="spellStart"/>
            <w:r w:rsidRPr="006D5E3D">
              <w:rPr>
                <w:rFonts w:ascii="Times New Roman" w:hAnsi="Times New Roman"/>
                <w:sz w:val="20"/>
                <w:szCs w:val="20"/>
              </w:rPr>
              <w:t>Окклюдер</w:t>
            </w:r>
            <w:proofErr w:type="spellEnd"/>
            <w:r w:rsidRPr="006D5E3D">
              <w:rPr>
                <w:rFonts w:ascii="Times New Roman" w:hAnsi="Times New Roman"/>
                <w:sz w:val="20"/>
                <w:szCs w:val="20"/>
              </w:rPr>
              <w:t xml:space="preserve"> для </w:t>
            </w:r>
            <w:proofErr w:type="spellStart"/>
            <w:r w:rsidRPr="006D5E3D">
              <w:rPr>
                <w:rFonts w:ascii="Times New Roman" w:hAnsi="Times New Roman"/>
                <w:sz w:val="20"/>
                <w:szCs w:val="20"/>
              </w:rPr>
              <w:t>эндоваскулярного</w:t>
            </w:r>
            <w:proofErr w:type="spellEnd"/>
            <w:r w:rsidRPr="006D5E3D">
              <w:rPr>
                <w:rFonts w:ascii="Times New Roman" w:hAnsi="Times New Roman"/>
                <w:sz w:val="20"/>
                <w:szCs w:val="20"/>
              </w:rPr>
              <w:t xml:space="preserve"> закрытия открытого аортального протока. Устройство имеет два различных типа дизайна: цилиндрический, конусовидный. Каждый дизайн может быть исполнен с двухсторонней/односторонней втулкой. Материал </w:t>
            </w:r>
            <w:proofErr w:type="spellStart"/>
            <w:r w:rsidRPr="006D5E3D">
              <w:rPr>
                <w:rFonts w:ascii="Times New Roman" w:hAnsi="Times New Roman"/>
                <w:sz w:val="20"/>
                <w:szCs w:val="20"/>
              </w:rPr>
              <w:t>окклюдера</w:t>
            </w:r>
            <w:proofErr w:type="spellEnd"/>
            <w:r w:rsidRPr="006D5E3D">
              <w:rPr>
                <w:rFonts w:ascii="Times New Roman" w:hAnsi="Times New Roman"/>
                <w:sz w:val="20"/>
                <w:szCs w:val="20"/>
              </w:rPr>
              <w:t xml:space="preserve"> </w:t>
            </w:r>
            <w:proofErr w:type="spellStart"/>
            <w:r w:rsidRPr="006D5E3D">
              <w:rPr>
                <w:rFonts w:ascii="Times New Roman" w:hAnsi="Times New Roman"/>
                <w:sz w:val="20"/>
                <w:szCs w:val="20"/>
              </w:rPr>
              <w:t>нитинол</w:t>
            </w:r>
            <w:proofErr w:type="spellEnd"/>
            <w:r w:rsidRPr="006D5E3D">
              <w:rPr>
                <w:rFonts w:ascii="Times New Roman" w:hAnsi="Times New Roman"/>
                <w:sz w:val="20"/>
                <w:szCs w:val="20"/>
              </w:rPr>
              <w:t xml:space="preserve">. Размер устройства соответствует размеру талии </w:t>
            </w:r>
            <w:proofErr w:type="spellStart"/>
            <w:r w:rsidRPr="006D5E3D">
              <w:rPr>
                <w:rFonts w:ascii="Times New Roman" w:hAnsi="Times New Roman"/>
                <w:sz w:val="20"/>
                <w:szCs w:val="20"/>
              </w:rPr>
              <w:t>окклюдера</w:t>
            </w:r>
            <w:proofErr w:type="spellEnd"/>
            <w:r w:rsidRPr="006D5E3D">
              <w:rPr>
                <w:rFonts w:ascii="Times New Roman" w:hAnsi="Times New Roman"/>
                <w:sz w:val="20"/>
                <w:szCs w:val="20"/>
              </w:rPr>
              <w:t>. Доступен для заказа в следующих размерах (Аортальный размер талии (мм)/Легочный размер талии(мм)/Аортальный диск в диаметре(мм)/Длина талии(мм)/Размер доставляющей системы (FR</w:t>
            </w:r>
            <w:proofErr w:type="gramStart"/>
            <w:r w:rsidRPr="006D5E3D">
              <w:rPr>
                <w:rFonts w:ascii="Times New Roman" w:hAnsi="Times New Roman"/>
                <w:sz w:val="20"/>
                <w:szCs w:val="20"/>
              </w:rPr>
              <w:t>) :</w:t>
            </w:r>
            <w:proofErr w:type="gramEnd"/>
            <w:r w:rsidRPr="006D5E3D">
              <w:rPr>
                <w:rFonts w:ascii="Times New Roman" w:hAnsi="Times New Roman"/>
                <w:sz w:val="20"/>
                <w:szCs w:val="20"/>
              </w:rPr>
              <w:t xml:space="preserve"> 4/4/8/4/6, 5/5/9/5/6, 6/6/9/5/6, 7/7/11/6.5/6, 8/8/12/6.5/6, 9/9/13/7/6, 10/10/14/7.5/6, 11/11/15/8/7, 12/12/16/8.5/7, 13/13/17/8.5/8, 14/14/18/9.5/8, 16/16/21/10.5/9, 18/18/23/10.5/10, 20/20/25/12/12, 22/22/27/12/12. В комплект поставки входит </w:t>
            </w:r>
            <w:proofErr w:type="spellStart"/>
            <w:r w:rsidRPr="006D5E3D">
              <w:rPr>
                <w:rFonts w:ascii="Times New Roman" w:hAnsi="Times New Roman"/>
                <w:sz w:val="20"/>
                <w:szCs w:val="20"/>
              </w:rPr>
              <w:t>окклюдер</w:t>
            </w:r>
            <w:proofErr w:type="spellEnd"/>
            <w:r w:rsidRPr="006D5E3D">
              <w:rPr>
                <w:rFonts w:ascii="Times New Roman" w:hAnsi="Times New Roman"/>
                <w:sz w:val="20"/>
                <w:szCs w:val="20"/>
              </w:rPr>
              <w:t xml:space="preserve"> и доставляющая </w:t>
            </w:r>
            <w:proofErr w:type="spellStart"/>
            <w:r w:rsidRPr="006D5E3D">
              <w:rPr>
                <w:rFonts w:ascii="Times New Roman" w:hAnsi="Times New Roman"/>
                <w:sz w:val="20"/>
                <w:szCs w:val="20"/>
              </w:rPr>
              <w:t>системая</w:t>
            </w:r>
            <w:proofErr w:type="spellEnd"/>
            <w:r w:rsidRPr="006D5E3D">
              <w:rPr>
                <w:rFonts w:ascii="Times New Roman" w:hAnsi="Times New Roman"/>
                <w:sz w:val="20"/>
                <w:szCs w:val="20"/>
              </w:rPr>
              <w:t xml:space="preserve">, в составе устройства для загрузки, длинного </w:t>
            </w:r>
            <w:proofErr w:type="spellStart"/>
            <w:r w:rsidRPr="006D5E3D">
              <w:rPr>
                <w:rFonts w:ascii="Times New Roman" w:hAnsi="Times New Roman"/>
                <w:sz w:val="20"/>
                <w:szCs w:val="20"/>
              </w:rPr>
              <w:t>интродьюсера</w:t>
            </w:r>
            <w:proofErr w:type="spellEnd"/>
            <w:r w:rsidRPr="006D5E3D">
              <w:rPr>
                <w:rFonts w:ascii="Times New Roman" w:hAnsi="Times New Roman"/>
                <w:sz w:val="20"/>
                <w:szCs w:val="20"/>
              </w:rPr>
              <w:t xml:space="preserve">, </w:t>
            </w:r>
            <w:proofErr w:type="spellStart"/>
            <w:r w:rsidRPr="006D5E3D">
              <w:rPr>
                <w:rFonts w:ascii="Times New Roman" w:hAnsi="Times New Roman"/>
                <w:sz w:val="20"/>
                <w:szCs w:val="20"/>
              </w:rPr>
              <w:t>дилятатора</w:t>
            </w:r>
            <w:proofErr w:type="spellEnd"/>
            <w:r w:rsidRPr="006D5E3D">
              <w:rPr>
                <w:rFonts w:ascii="Times New Roman" w:hAnsi="Times New Roman"/>
                <w:sz w:val="20"/>
                <w:szCs w:val="20"/>
              </w:rPr>
              <w:t>, толкателя, У коннектор с линией подачи раствора.</w:t>
            </w:r>
          </w:p>
        </w:tc>
      </w:tr>
      <w:tr w:rsidR="00F1440F" w:rsidRPr="006D485E" w:rsidTr="00E82466">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rPr>
                <w:rFonts w:ascii="Times New Roman" w:hAnsi="Times New Roman"/>
                <w:sz w:val="20"/>
                <w:szCs w:val="20"/>
              </w:rPr>
            </w:pPr>
            <w:proofErr w:type="spellStart"/>
            <w:r w:rsidRPr="006D5E3D">
              <w:rPr>
                <w:rFonts w:ascii="Times New Roman" w:hAnsi="Times New Roman"/>
                <w:sz w:val="20"/>
                <w:szCs w:val="20"/>
              </w:rPr>
              <w:t>Окклюдер</w:t>
            </w:r>
            <w:proofErr w:type="spellEnd"/>
            <w:r w:rsidRPr="006D5E3D">
              <w:rPr>
                <w:rFonts w:ascii="Times New Roman" w:hAnsi="Times New Roman"/>
                <w:sz w:val="20"/>
                <w:szCs w:val="20"/>
              </w:rPr>
              <w:t xml:space="preserve"> для </w:t>
            </w:r>
            <w:proofErr w:type="spellStart"/>
            <w:r w:rsidRPr="006D5E3D">
              <w:rPr>
                <w:rFonts w:ascii="Times New Roman" w:hAnsi="Times New Roman"/>
                <w:sz w:val="20"/>
                <w:szCs w:val="20"/>
              </w:rPr>
              <w:t>эмболизации</w:t>
            </w:r>
            <w:proofErr w:type="spellEnd"/>
            <w:r w:rsidRPr="006D5E3D">
              <w:rPr>
                <w:rFonts w:ascii="Times New Roman" w:hAnsi="Times New Roman"/>
                <w:sz w:val="20"/>
                <w:szCs w:val="20"/>
              </w:rPr>
              <w:t xml:space="preserve"> коллатералей </w:t>
            </w:r>
          </w:p>
        </w:tc>
        <w:tc>
          <w:tcPr>
            <w:tcW w:w="11996" w:type="dxa"/>
            <w:tcBorders>
              <w:top w:val="nil"/>
              <w:left w:val="nil"/>
              <w:bottom w:val="single" w:sz="4" w:space="0" w:color="auto"/>
              <w:right w:val="single" w:sz="4" w:space="0" w:color="auto"/>
            </w:tcBorders>
            <w:shd w:val="clear" w:color="000000" w:fill="FFFFFF"/>
            <w:vAlign w:val="center"/>
          </w:tcPr>
          <w:p w:rsidR="00F1440F" w:rsidRPr="006D5E3D" w:rsidRDefault="00F1440F" w:rsidP="00F1440F">
            <w:pPr>
              <w:pStyle w:val="ab"/>
              <w:jc w:val="both"/>
              <w:rPr>
                <w:rFonts w:ascii="Times New Roman" w:hAnsi="Times New Roman"/>
                <w:sz w:val="20"/>
                <w:szCs w:val="20"/>
              </w:rPr>
            </w:pPr>
            <w:proofErr w:type="spellStart"/>
            <w:r w:rsidRPr="006D5E3D">
              <w:rPr>
                <w:rFonts w:ascii="Times New Roman" w:hAnsi="Times New Roman"/>
                <w:sz w:val="20"/>
                <w:szCs w:val="20"/>
              </w:rPr>
              <w:t>Васкулярная</w:t>
            </w:r>
            <w:proofErr w:type="spellEnd"/>
            <w:r w:rsidRPr="006D5E3D">
              <w:rPr>
                <w:rFonts w:ascii="Times New Roman" w:hAnsi="Times New Roman"/>
                <w:sz w:val="20"/>
                <w:szCs w:val="20"/>
              </w:rPr>
              <w:t xml:space="preserve"> заглушка для </w:t>
            </w:r>
            <w:proofErr w:type="spellStart"/>
            <w:r w:rsidRPr="006D5E3D">
              <w:rPr>
                <w:rFonts w:ascii="Times New Roman" w:hAnsi="Times New Roman"/>
                <w:sz w:val="20"/>
                <w:szCs w:val="20"/>
              </w:rPr>
              <w:t>эмболизации</w:t>
            </w:r>
            <w:proofErr w:type="spellEnd"/>
            <w:r w:rsidRPr="006D5E3D">
              <w:rPr>
                <w:rFonts w:ascii="Times New Roman" w:hAnsi="Times New Roman"/>
                <w:sz w:val="20"/>
                <w:szCs w:val="20"/>
              </w:rPr>
              <w:t xml:space="preserve"> периферических сосудов </w:t>
            </w:r>
            <w:proofErr w:type="spellStart"/>
            <w:r w:rsidRPr="006D5E3D">
              <w:rPr>
                <w:rFonts w:ascii="Times New Roman" w:hAnsi="Times New Roman"/>
                <w:sz w:val="20"/>
                <w:szCs w:val="20"/>
              </w:rPr>
              <w:t>Васкулярная</w:t>
            </w:r>
            <w:proofErr w:type="spellEnd"/>
            <w:r w:rsidRPr="006D5E3D">
              <w:rPr>
                <w:rFonts w:ascii="Times New Roman" w:hAnsi="Times New Roman"/>
                <w:sz w:val="20"/>
                <w:szCs w:val="20"/>
              </w:rPr>
              <w:t xml:space="preserve"> закупоривающая система состоит из </w:t>
            </w:r>
            <w:proofErr w:type="spellStart"/>
            <w:r w:rsidRPr="006D5E3D">
              <w:rPr>
                <w:rFonts w:ascii="Times New Roman" w:hAnsi="Times New Roman"/>
                <w:sz w:val="20"/>
                <w:szCs w:val="20"/>
              </w:rPr>
              <w:t>васкулярной</w:t>
            </w:r>
            <w:proofErr w:type="spellEnd"/>
            <w:r w:rsidRPr="006D5E3D">
              <w:rPr>
                <w:rFonts w:ascii="Times New Roman" w:hAnsi="Times New Roman"/>
                <w:sz w:val="20"/>
                <w:szCs w:val="20"/>
              </w:rPr>
              <w:t xml:space="preserve"> пробки и проводниковых комплектующих.</w:t>
            </w:r>
            <w:r w:rsidRPr="006D5E3D">
              <w:rPr>
                <w:rFonts w:ascii="Times New Roman" w:hAnsi="Times New Roman"/>
                <w:sz w:val="20"/>
                <w:szCs w:val="20"/>
              </w:rPr>
              <w:br/>
            </w:r>
            <w:proofErr w:type="spellStart"/>
            <w:r w:rsidRPr="006D5E3D">
              <w:rPr>
                <w:rFonts w:ascii="Times New Roman" w:hAnsi="Times New Roman"/>
                <w:sz w:val="20"/>
                <w:szCs w:val="20"/>
              </w:rPr>
              <w:t>Васкулярная</w:t>
            </w:r>
            <w:proofErr w:type="spellEnd"/>
            <w:r w:rsidRPr="006D5E3D">
              <w:rPr>
                <w:rFonts w:ascii="Times New Roman" w:hAnsi="Times New Roman"/>
                <w:sz w:val="20"/>
                <w:szCs w:val="20"/>
              </w:rPr>
              <w:t xml:space="preserve"> пробка–это самостоятельно расширяющееся цилиндрическое устройство, из сетчатой проволоки </w:t>
            </w:r>
            <w:proofErr w:type="spellStart"/>
            <w:r w:rsidRPr="006D5E3D">
              <w:rPr>
                <w:rFonts w:ascii="Times New Roman" w:hAnsi="Times New Roman"/>
                <w:sz w:val="20"/>
                <w:szCs w:val="20"/>
              </w:rPr>
              <w:t>Ni-Ti</w:t>
            </w:r>
            <w:proofErr w:type="spellEnd"/>
            <w:r w:rsidRPr="006D5E3D">
              <w:rPr>
                <w:rFonts w:ascii="Times New Roman" w:hAnsi="Times New Roman"/>
                <w:sz w:val="20"/>
                <w:szCs w:val="20"/>
              </w:rPr>
              <w:t xml:space="preserve">. Устройство установлено на обоих концах с рукавом из нержавеющей стали. </w:t>
            </w:r>
            <w:r w:rsidRPr="006D5E3D">
              <w:rPr>
                <w:rFonts w:ascii="Times New Roman" w:hAnsi="Times New Roman"/>
                <w:sz w:val="20"/>
                <w:szCs w:val="20"/>
              </w:rPr>
              <w:br/>
              <w:t>Один микровинт (гайка) из нержавеющей стали приварен к одному концу прибора. Подающий кабель длиной 140 см разрешается подключать к микровинту из нержавеющей стали для доступа или получения сигнала. Фторопластовые мембраны, предназначенные для закупоривания раны и предотвращения потери крови после размещения пробки, вставлены в прибор. Все металлические конструкции снабжены покрытием из нитрида титана (</w:t>
            </w:r>
            <w:proofErr w:type="spellStart"/>
            <w:r w:rsidRPr="006D5E3D">
              <w:rPr>
                <w:rFonts w:ascii="Times New Roman" w:hAnsi="Times New Roman"/>
                <w:sz w:val="20"/>
                <w:szCs w:val="20"/>
              </w:rPr>
              <w:t>TiN</w:t>
            </w:r>
            <w:proofErr w:type="spellEnd"/>
            <w:r w:rsidRPr="006D5E3D">
              <w:rPr>
                <w:rFonts w:ascii="Times New Roman" w:hAnsi="Times New Roman"/>
                <w:sz w:val="20"/>
                <w:szCs w:val="20"/>
              </w:rPr>
              <w:t xml:space="preserve">) для улучшения </w:t>
            </w:r>
            <w:proofErr w:type="spellStart"/>
            <w:r w:rsidRPr="006D5E3D">
              <w:rPr>
                <w:rFonts w:ascii="Times New Roman" w:hAnsi="Times New Roman"/>
                <w:sz w:val="20"/>
                <w:szCs w:val="20"/>
              </w:rPr>
              <w:t>биосовместимости</w:t>
            </w:r>
            <w:proofErr w:type="spellEnd"/>
            <w:r w:rsidRPr="006D5E3D">
              <w:rPr>
                <w:rFonts w:ascii="Times New Roman" w:hAnsi="Times New Roman"/>
                <w:sz w:val="20"/>
                <w:szCs w:val="20"/>
              </w:rPr>
              <w:t>. Устройство имеет различные размеры, начиная от 4 до 24 мм с шагом в 2 миллиметра.</w:t>
            </w:r>
            <w:r w:rsidRPr="006D5E3D">
              <w:rPr>
                <w:rFonts w:ascii="Times New Roman" w:hAnsi="Times New Roman"/>
                <w:sz w:val="20"/>
                <w:szCs w:val="20"/>
              </w:rPr>
              <w:br/>
              <w:t xml:space="preserve">Комплектующие комплекта </w:t>
            </w:r>
            <w:proofErr w:type="spellStart"/>
            <w:r w:rsidRPr="006D5E3D">
              <w:rPr>
                <w:rFonts w:ascii="Times New Roman" w:hAnsi="Times New Roman"/>
                <w:sz w:val="20"/>
                <w:szCs w:val="20"/>
              </w:rPr>
              <w:t>интродьюсера</w:t>
            </w:r>
            <w:proofErr w:type="spellEnd"/>
            <w:r w:rsidRPr="006D5E3D">
              <w:rPr>
                <w:rFonts w:ascii="Times New Roman" w:hAnsi="Times New Roman"/>
                <w:sz w:val="20"/>
                <w:szCs w:val="20"/>
              </w:rPr>
              <w:t xml:space="preserve"> </w:t>
            </w:r>
            <w:proofErr w:type="spellStart"/>
            <w:r w:rsidRPr="006D5E3D">
              <w:rPr>
                <w:rFonts w:ascii="Times New Roman" w:hAnsi="Times New Roman"/>
                <w:sz w:val="20"/>
                <w:szCs w:val="20"/>
              </w:rPr>
              <w:t>васкулярной</w:t>
            </w:r>
            <w:proofErr w:type="spellEnd"/>
            <w:r w:rsidRPr="006D5E3D">
              <w:rPr>
                <w:rFonts w:ascii="Times New Roman" w:hAnsi="Times New Roman"/>
                <w:sz w:val="20"/>
                <w:szCs w:val="20"/>
              </w:rPr>
              <w:t xml:space="preserve"> пробки </w:t>
            </w:r>
            <w:proofErr w:type="spellStart"/>
            <w:r w:rsidRPr="006D5E3D">
              <w:rPr>
                <w:rFonts w:ascii="Times New Roman" w:hAnsi="Times New Roman"/>
                <w:sz w:val="20"/>
                <w:szCs w:val="20"/>
              </w:rPr>
              <w:t>Cera</w:t>
            </w:r>
            <w:proofErr w:type="spellEnd"/>
            <w:r w:rsidRPr="006D5E3D">
              <w:rPr>
                <w:rFonts w:ascii="Times New Roman" w:hAnsi="Times New Roman"/>
                <w:sz w:val="20"/>
                <w:szCs w:val="20"/>
              </w:rPr>
              <w:t xml:space="preserve">™ состоят из загрузчика, подающего кабеля и кровоостанавливающего клапана. После выбора правильного проводника и расширителя, комплект </w:t>
            </w:r>
            <w:proofErr w:type="spellStart"/>
            <w:r w:rsidRPr="006D5E3D">
              <w:rPr>
                <w:rFonts w:ascii="Times New Roman" w:hAnsi="Times New Roman"/>
                <w:sz w:val="20"/>
                <w:szCs w:val="20"/>
              </w:rPr>
              <w:t>интродьюсера</w:t>
            </w:r>
            <w:proofErr w:type="spellEnd"/>
            <w:r w:rsidRPr="006D5E3D">
              <w:rPr>
                <w:rFonts w:ascii="Times New Roman" w:hAnsi="Times New Roman"/>
                <w:sz w:val="20"/>
                <w:szCs w:val="20"/>
              </w:rPr>
              <w:t xml:space="preserve"> позволяет выдвинуть пробку на нужную позицию и облегчает доставку, установку и извлечение устройства.</w:t>
            </w:r>
          </w:p>
        </w:tc>
      </w:tr>
      <w:tr w:rsidR="00F1440F" w:rsidRPr="006D485E" w:rsidTr="00180112">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0035C8" w:rsidRDefault="00F1440F" w:rsidP="00F1440F">
            <w:pPr>
              <w:pStyle w:val="ab"/>
              <w:rPr>
                <w:rFonts w:ascii="Times New Roman" w:hAnsi="Times New Roman"/>
                <w:sz w:val="20"/>
                <w:szCs w:val="20"/>
                <w:lang w:val="kk-KZ"/>
              </w:rPr>
            </w:pPr>
            <w:r w:rsidRPr="000035C8">
              <w:rPr>
                <w:rFonts w:ascii="Times New Roman" w:hAnsi="Times New Roman"/>
                <w:sz w:val="20"/>
                <w:szCs w:val="20"/>
                <w:lang w:val="kk-KZ"/>
              </w:rPr>
              <w:t xml:space="preserve">Окклюзионная баллонная система </w:t>
            </w:r>
          </w:p>
        </w:tc>
        <w:tc>
          <w:tcPr>
            <w:tcW w:w="11996" w:type="dxa"/>
            <w:tcBorders>
              <w:top w:val="nil"/>
              <w:left w:val="nil"/>
              <w:bottom w:val="single" w:sz="4" w:space="0" w:color="auto"/>
              <w:right w:val="single" w:sz="4" w:space="0" w:color="auto"/>
            </w:tcBorders>
            <w:shd w:val="clear" w:color="000000" w:fill="FFFFFF"/>
            <w:vAlign w:val="center"/>
          </w:tcPr>
          <w:p w:rsidR="00F1440F" w:rsidRPr="000035C8" w:rsidRDefault="00F1440F" w:rsidP="00F1440F">
            <w:pPr>
              <w:pStyle w:val="ab"/>
              <w:rPr>
                <w:rFonts w:ascii="Times New Roman" w:hAnsi="Times New Roman"/>
                <w:sz w:val="20"/>
                <w:szCs w:val="20"/>
              </w:rPr>
            </w:pPr>
            <w:r w:rsidRPr="000035C8">
              <w:rPr>
                <w:rFonts w:ascii="Times New Roman" w:hAnsi="Times New Roman"/>
                <w:sz w:val="20"/>
                <w:szCs w:val="20"/>
              </w:rPr>
              <w:t xml:space="preserve">Баллонный катетер мягкой и сверхмягкой конфигураций для временной окклюзии при </w:t>
            </w:r>
            <w:proofErr w:type="spellStart"/>
            <w:r w:rsidRPr="000035C8">
              <w:rPr>
                <w:rFonts w:ascii="Times New Roman" w:hAnsi="Times New Roman"/>
                <w:sz w:val="20"/>
                <w:szCs w:val="20"/>
              </w:rPr>
              <w:t>нейрососудистых</w:t>
            </w:r>
            <w:proofErr w:type="spellEnd"/>
            <w:r w:rsidRPr="000035C8">
              <w:rPr>
                <w:rFonts w:ascii="Times New Roman" w:hAnsi="Times New Roman"/>
                <w:sz w:val="20"/>
                <w:szCs w:val="20"/>
              </w:rPr>
              <w:t xml:space="preserve"> процедурах, внутренний диаметр - 0.0103". Баллоны смонтированы на катетере длиной 150 мм. Совместимость всех конфигураций с проводником 0.010", который должен поставляться в комплекте, проводник также используется в процессе </w:t>
            </w:r>
            <w:proofErr w:type="spellStart"/>
            <w:r w:rsidRPr="000035C8">
              <w:rPr>
                <w:rFonts w:ascii="Times New Roman" w:hAnsi="Times New Roman"/>
                <w:sz w:val="20"/>
                <w:szCs w:val="20"/>
              </w:rPr>
              <w:t>индефляции</w:t>
            </w:r>
            <w:proofErr w:type="spellEnd"/>
            <w:r w:rsidRPr="000035C8">
              <w:rPr>
                <w:rFonts w:ascii="Times New Roman" w:hAnsi="Times New Roman"/>
                <w:sz w:val="20"/>
                <w:szCs w:val="20"/>
              </w:rPr>
              <w:t xml:space="preserve"> баллона. Один проводник может использоваться и для навигации, и для окклюзии системы. Мягкий баллон для боковых аневризм диаметром 3.0, 4.0, 5.0 мм, длиной 10.0, 15.0, 20.0, 30.0 мм, кончиком катетера 4 мм, проксимальным профилем 2.8F, дистальным профилем 2.2F.  Сверхмягкий баллон для аневризм сложной локации, диаметром 3.0, 4.0, 7.0 мм, длиной 7.0, 15.0, 20.0 мм, кончиком катетера 2 мм, проксимальным профилем 2.8F, дистальным профилем 2.2-3.0F. Размер по заявке конечного получателя.</w:t>
            </w:r>
          </w:p>
        </w:tc>
      </w:tr>
      <w:tr w:rsidR="00F1440F" w:rsidRPr="006D485E" w:rsidTr="00E82466">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4E72FD" w:rsidRDefault="00F1440F" w:rsidP="00F1440F">
            <w:pPr>
              <w:pStyle w:val="ab"/>
              <w:rPr>
                <w:rFonts w:ascii="Times New Roman" w:hAnsi="Times New Roman"/>
                <w:sz w:val="20"/>
                <w:szCs w:val="20"/>
              </w:rPr>
            </w:pPr>
            <w:r w:rsidRPr="000A17FF">
              <w:rPr>
                <w:rFonts w:ascii="Times New Roman" w:hAnsi="Times New Roman"/>
                <w:sz w:val="20"/>
                <w:szCs w:val="20"/>
              </w:rPr>
              <w:t xml:space="preserve">Комплект белья для </w:t>
            </w:r>
            <w:proofErr w:type="spellStart"/>
            <w:r w:rsidRPr="000A17FF">
              <w:rPr>
                <w:rFonts w:ascii="Times New Roman" w:hAnsi="Times New Roman"/>
                <w:sz w:val="20"/>
                <w:szCs w:val="20"/>
              </w:rPr>
              <w:t>операц.АКШ</w:t>
            </w:r>
            <w:proofErr w:type="spellEnd"/>
            <w:r w:rsidRPr="000A17FF">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F1440F" w:rsidRPr="000714CB" w:rsidRDefault="00F1440F" w:rsidP="00F1440F">
            <w:pPr>
              <w:pStyle w:val="ab"/>
              <w:rPr>
                <w:rFonts w:ascii="Times New Roman" w:hAnsi="Times New Roman"/>
                <w:sz w:val="20"/>
                <w:szCs w:val="20"/>
              </w:rPr>
            </w:pPr>
            <w:r w:rsidRPr="000A17FF">
              <w:rPr>
                <w:rFonts w:ascii="Times New Roman" w:hAnsi="Times New Roman"/>
                <w:sz w:val="20"/>
                <w:szCs w:val="20"/>
              </w:rPr>
              <w:t xml:space="preserve"> </w:t>
            </w:r>
            <w:r w:rsidRPr="000714CB">
              <w:rPr>
                <w:rFonts w:ascii="Times New Roman" w:hAnsi="Times New Roman"/>
                <w:sz w:val="20"/>
                <w:szCs w:val="20"/>
              </w:rPr>
              <w:t>1 Счетчик магнитный на 40 игл</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1 Органайзер 28 инструментов раздвижной</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 xml:space="preserve">1 Отсос </w:t>
            </w:r>
            <w:proofErr w:type="spellStart"/>
            <w:r w:rsidRPr="000714CB">
              <w:rPr>
                <w:rFonts w:ascii="Times New Roman" w:hAnsi="Times New Roman"/>
                <w:sz w:val="20"/>
                <w:szCs w:val="20"/>
              </w:rPr>
              <w:t>Yankauer</w:t>
            </w:r>
            <w:proofErr w:type="spellEnd"/>
            <w:r w:rsidRPr="000714CB">
              <w:rPr>
                <w:rFonts w:ascii="Times New Roman" w:hAnsi="Times New Roman"/>
                <w:sz w:val="20"/>
                <w:szCs w:val="20"/>
              </w:rPr>
              <w:t xml:space="preserve"> </w:t>
            </w:r>
            <w:proofErr w:type="spellStart"/>
            <w:r w:rsidRPr="000714CB">
              <w:rPr>
                <w:rFonts w:ascii="Times New Roman" w:hAnsi="Times New Roman"/>
                <w:sz w:val="20"/>
                <w:szCs w:val="20"/>
              </w:rPr>
              <w:t>Crown</w:t>
            </w:r>
            <w:proofErr w:type="spellEnd"/>
            <w:r w:rsidRPr="000714CB">
              <w:rPr>
                <w:rFonts w:ascii="Times New Roman" w:hAnsi="Times New Roman"/>
                <w:sz w:val="20"/>
                <w:szCs w:val="20"/>
              </w:rPr>
              <w:t xml:space="preserve"> </w:t>
            </w:r>
            <w:proofErr w:type="spellStart"/>
            <w:r w:rsidRPr="000714CB">
              <w:rPr>
                <w:rFonts w:ascii="Times New Roman" w:hAnsi="Times New Roman"/>
                <w:sz w:val="20"/>
                <w:szCs w:val="20"/>
              </w:rPr>
              <w:t>tip</w:t>
            </w:r>
            <w:proofErr w:type="spellEnd"/>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1 Аспирационная трубка 350cm</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2 полотенце хирургическое</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 xml:space="preserve">2 Защитное покрытие на стол 150x250см усиленное </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4 Простыня одноразовая с клейкой лентой 100x100см</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 xml:space="preserve">2 Простыня одноразовая 200x160см </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2 Чулок 45х100 см</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1 Простыня кардиохирургическая 274x320см с раскладными крыльями (</w:t>
            </w:r>
            <w:proofErr w:type="spellStart"/>
            <w:r w:rsidRPr="000714CB">
              <w:rPr>
                <w:rFonts w:ascii="Times New Roman" w:hAnsi="Times New Roman"/>
                <w:sz w:val="20"/>
                <w:szCs w:val="20"/>
              </w:rPr>
              <w:t>Sontara</w:t>
            </w:r>
            <w:proofErr w:type="spellEnd"/>
            <w:r w:rsidRPr="000714CB">
              <w:rPr>
                <w:rFonts w:ascii="Times New Roman" w:hAnsi="Times New Roman"/>
                <w:sz w:val="20"/>
                <w:szCs w:val="20"/>
              </w:rPr>
              <w:t xml:space="preserve"> USA)</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2 Мешок для отходов 50х60см</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2 Чехол для диатермии 35х45см</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 xml:space="preserve">1 Лоток  </w:t>
            </w:r>
          </w:p>
          <w:p w:rsidR="00F1440F" w:rsidRPr="000714CB" w:rsidRDefault="00F1440F" w:rsidP="00F1440F">
            <w:pPr>
              <w:pStyle w:val="ab"/>
              <w:rPr>
                <w:rFonts w:ascii="Times New Roman" w:hAnsi="Times New Roman"/>
                <w:sz w:val="20"/>
                <w:szCs w:val="20"/>
              </w:rPr>
            </w:pPr>
            <w:r w:rsidRPr="000714CB">
              <w:rPr>
                <w:rFonts w:ascii="Times New Roman" w:hAnsi="Times New Roman"/>
                <w:sz w:val="20"/>
                <w:szCs w:val="20"/>
              </w:rPr>
              <w:t xml:space="preserve">Комплект однократного применения, </w:t>
            </w:r>
          </w:p>
          <w:p w:rsidR="00F1440F" w:rsidRPr="00455B69" w:rsidRDefault="00F1440F" w:rsidP="00F1440F">
            <w:pPr>
              <w:pStyle w:val="ab"/>
              <w:rPr>
                <w:rFonts w:ascii="Times New Roman" w:hAnsi="Times New Roman"/>
                <w:sz w:val="20"/>
                <w:szCs w:val="20"/>
              </w:rPr>
            </w:pPr>
            <w:r w:rsidRPr="000714CB">
              <w:rPr>
                <w:rFonts w:ascii="Times New Roman" w:hAnsi="Times New Roman"/>
                <w:sz w:val="20"/>
                <w:szCs w:val="20"/>
              </w:rPr>
              <w:t>Метод стерилизации: этилен оксидный.</w:t>
            </w:r>
          </w:p>
        </w:tc>
      </w:tr>
      <w:tr w:rsidR="00F1440F" w:rsidRPr="006D485E" w:rsidTr="00E82466">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sz w:val="20"/>
                <w:szCs w:val="20"/>
              </w:rPr>
            </w:pPr>
            <w:r w:rsidRPr="00A7726D">
              <w:rPr>
                <w:rFonts w:ascii="Times New Roman" w:hAnsi="Times New Roman"/>
                <w:sz w:val="20"/>
                <w:szCs w:val="20"/>
              </w:rPr>
              <w:t xml:space="preserve">Кейдж р-ми 18х20,18х25,18х32  </w:t>
            </w:r>
          </w:p>
        </w:tc>
        <w:tc>
          <w:tcPr>
            <w:tcW w:w="11996" w:type="dxa"/>
            <w:tcBorders>
              <w:top w:val="nil"/>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sz w:val="20"/>
                <w:szCs w:val="20"/>
              </w:rPr>
            </w:pPr>
            <w:r w:rsidRPr="00A7726D">
              <w:rPr>
                <w:rFonts w:ascii="Times New Roman" w:hAnsi="Times New Roman"/>
                <w:sz w:val="20"/>
                <w:szCs w:val="20"/>
              </w:rPr>
              <w:t xml:space="preserve">Кейдж р-ми 18х20,18х25,18х32  </w:t>
            </w:r>
          </w:p>
        </w:tc>
      </w:tr>
      <w:tr w:rsidR="00F1440F" w:rsidRPr="006D485E" w:rsidTr="00180112">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sz w:val="20"/>
                <w:szCs w:val="20"/>
              </w:rPr>
            </w:pPr>
            <w:r w:rsidRPr="00A7726D">
              <w:rPr>
                <w:rFonts w:ascii="Times New Roman" w:hAnsi="Times New Roman"/>
                <w:sz w:val="20"/>
                <w:szCs w:val="20"/>
              </w:rPr>
              <w:t xml:space="preserve">Кейдж р-ми 22х25,22х32.22х37  </w:t>
            </w:r>
          </w:p>
        </w:tc>
        <w:tc>
          <w:tcPr>
            <w:tcW w:w="11996" w:type="dxa"/>
            <w:tcBorders>
              <w:top w:val="nil"/>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sz w:val="20"/>
                <w:szCs w:val="20"/>
              </w:rPr>
            </w:pPr>
            <w:r w:rsidRPr="00A7726D">
              <w:rPr>
                <w:rFonts w:ascii="Times New Roman" w:hAnsi="Times New Roman"/>
                <w:sz w:val="20"/>
                <w:szCs w:val="20"/>
              </w:rPr>
              <w:t xml:space="preserve">Кейдж р-ми 22х25,22х32.22х37  </w:t>
            </w:r>
          </w:p>
        </w:tc>
      </w:tr>
      <w:tr w:rsidR="00F1440F" w:rsidRPr="006D485E" w:rsidTr="00E82466">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r w:rsidRPr="00FD6FEC">
              <w:rPr>
                <w:rFonts w:ascii="Times New Roman" w:hAnsi="Times New Roman"/>
                <w:sz w:val="20"/>
                <w:szCs w:val="20"/>
              </w:rPr>
              <w:t xml:space="preserve">Игла </w:t>
            </w:r>
            <w:proofErr w:type="spellStart"/>
            <w:r w:rsidRPr="00FD6FEC">
              <w:rPr>
                <w:rFonts w:ascii="Times New Roman" w:hAnsi="Times New Roman"/>
                <w:sz w:val="20"/>
                <w:szCs w:val="20"/>
              </w:rPr>
              <w:t>трансептальная</w:t>
            </w:r>
            <w:proofErr w:type="spellEnd"/>
            <w:r w:rsidRPr="00FD6FEC">
              <w:rPr>
                <w:rFonts w:ascii="Times New Roman" w:hAnsi="Times New Roman"/>
                <w:sz w:val="20"/>
                <w:szCs w:val="20"/>
              </w:rPr>
              <w:t xml:space="preserve"> </w:t>
            </w:r>
          </w:p>
        </w:tc>
        <w:tc>
          <w:tcPr>
            <w:tcW w:w="11996" w:type="dxa"/>
            <w:tcBorders>
              <w:top w:val="nil"/>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color w:val="000000"/>
                <w:sz w:val="20"/>
                <w:szCs w:val="20"/>
              </w:rPr>
            </w:pPr>
            <w:r w:rsidRPr="00FD6FEC">
              <w:rPr>
                <w:rFonts w:ascii="Times New Roman" w:hAnsi="Times New Roman"/>
                <w:color w:val="000000"/>
                <w:sz w:val="20"/>
                <w:szCs w:val="20"/>
              </w:rPr>
              <w:t xml:space="preserve">Игла для </w:t>
            </w:r>
            <w:proofErr w:type="spellStart"/>
            <w:r w:rsidRPr="00FD6FEC">
              <w:rPr>
                <w:rFonts w:ascii="Times New Roman" w:hAnsi="Times New Roman"/>
                <w:color w:val="000000"/>
                <w:sz w:val="20"/>
                <w:szCs w:val="20"/>
              </w:rPr>
              <w:t>транссептальной</w:t>
            </w:r>
            <w:proofErr w:type="spellEnd"/>
            <w:r w:rsidRPr="00FD6FEC">
              <w:rPr>
                <w:rFonts w:ascii="Times New Roman" w:hAnsi="Times New Roman"/>
                <w:color w:val="000000"/>
                <w:sz w:val="20"/>
                <w:szCs w:val="20"/>
              </w:rPr>
              <w:t xml:space="preserve"> пункции, длина 71, 89, 98 см, размер 18 </w:t>
            </w:r>
            <w:proofErr w:type="spellStart"/>
            <w:r w:rsidRPr="00FD6FEC">
              <w:rPr>
                <w:rFonts w:ascii="Times New Roman" w:hAnsi="Times New Roman"/>
                <w:color w:val="000000"/>
                <w:sz w:val="20"/>
                <w:szCs w:val="20"/>
              </w:rPr>
              <w:t>ga</w:t>
            </w:r>
            <w:proofErr w:type="spellEnd"/>
            <w:r w:rsidRPr="00FD6FEC">
              <w:rPr>
                <w:rFonts w:ascii="Times New Roman" w:hAnsi="Times New Roman"/>
                <w:color w:val="000000"/>
                <w:sz w:val="20"/>
                <w:szCs w:val="20"/>
              </w:rPr>
              <w:t xml:space="preserve">. взрослый, угол среза 50 градусов, маркер на чехле иглы для определения направления изгиба, проксимальный размер стилета 0.7 мм, дистальный размер стилета 0.35 мм. Изгиб BRK, BRK1, BRK2.  В комплект входит </w:t>
            </w:r>
            <w:proofErr w:type="spellStart"/>
            <w:r w:rsidRPr="00FD6FEC">
              <w:rPr>
                <w:rFonts w:ascii="Times New Roman" w:hAnsi="Times New Roman"/>
                <w:color w:val="000000"/>
                <w:sz w:val="20"/>
                <w:szCs w:val="20"/>
              </w:rPr>
              <w:t>транссептальная</w:t>
            </w:r>
            <w:proofErr w:type="spellEnd"/>
            <w:r w:rsidRPr="00FD6FEC">
              <w:rPr>
                <w:rFonts w:ascii="Times New Roman" w:hAnsi="Times New Roman"/>
                <w:color w:val="000000"/>
                <w:sz w:val="20"/>
                <w:szCs w:val="20"/>
              </w:rPr>
              <w:t xml:space="preserve"> игла из нержавеющей стали и стилет.</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F1440F" w:rsidRPr="00455B69" w:rsidRDefault="00F1440F" w:rsidP="00F1440F">
            <w:pPr>
              <w:pStyle w:val="ab"/>
              <w:rPr>
                <w:rFonts w:ascii="Times New Roman" w:hAnsi="Times New Roman"/>
                <w:sz w:val="20"/>
                <w:szCs w:val="20"/>
              </w:rPr>
            </w:pPr>
            <w:proofErr w:type="spellStart"/>
            <w:r w:rsidRPr="00455B69">
              <w:rPr>
                <w:rFonts w:ascii="Times New Roman" w:hAnsi="Times New Roman"/>
                <w:sz w:val="20"/>
                <w:szCs w:val="20"/>
              </w:rPr>
              <w:t>Интродюсер</w:t>
            </w:r>
            <w:proofErr w:type="spellEnd"/>
            <w:r w:rsidRPr="00455B69">
              <w:rPr>
                <w:rFonts w:ascii="Times New Roman" w:hAnsi="Times New Roman"/>
                <w:sz w:val="20"/>
                <w:szCs w:val="20"/>
              </w:rPr>
              <w:t xml:space="preserve"> SLO 8,5Fr</w:t>
            </w:r>
          </w:p>
        </w:tc>
        <w:tc>
          <w:tcPr>
            <w:tcW w:w="11996" w:type="dxa"/>
            <w:tcBorders>
              <w:top w:val="nil"/>
              <w:left w:val="nil"/>
              <w:bottom w:val="single" w:sz="4" w:space="0" w:color="auto"/>
              <w:right w:val="single" w:sz="4" w:space="0" w:color="auto"/>
            </w:tcBorders>
            <w:shd w:val="clear" w:color="000000" w:fill="FFFFFF"/>
            <w:vAlign w:val="center"/>
          </w:tcPr>
          <w:p w:rsidR="00F1440F" w:rsidRPr="00455B69" w:rsidRDefault="00F1440F" w:rsidP="00F1440F">
            <w:pPr>
              <w:pStyle w:val="ab"/>
              <w:rPr>
                <w:rFonts w:ascii="Times New Roman" w:hAnsi="Times New Roman"/>
                <w:color w:val="000000"/>
                <w:sz w:val="20"/>
                <w:szCs w:val="20"/>
              </w:rPr>
            </w:pPr>
            <w:r w:rsidRPr="00455B69">
              <w:rPr>
                <w:rFonts w:ascii="Times New Roman" w:hAnsi="Times New Roman"/>
                <w:color w:val="000000"/>
                <w:sz w:val="20"/>
                <w:szCs w:val="20"/>
              </w:rPr>
              <w:t xml:space="preserve">Армированный </w:t>
            </w:r>
            <w:proofErr w:type="spellStart"/>
            <w:r w:rsidRPr="00455B69">
              <w:rPr>
                <w:rFonts w:ascii="Times New Roman" w:hAnsi="Times New Roman"/>
                <w:color w:val="000000"/>
                <w:sz w:val="20"/>
                <w:szCs w:val="20"/>
              </w:rPr>
              <w:t>интродьюсер</w:t>
            </w:r>
            <w:proofErr w:type="spellEnd"/>
            <w:r w:rsidRPr="00455B69">
              <w:rPr>
                <w:rFonts w:ascii="Times New Roman" w:hAnsi="Times New Roman"/>
                <w:color w:val="000000"/>
                <w:sz w:val="20"/>
                <w:szCs w:val="20"/>
              </w:rPr>
              <w:t xml:space="preserve"> длинной 63, 81 см. Размер 8-8.5 </w:t>
            </w:r>
            <w:proofErr w:type="spellStart"/>
            <w:r w:rsidRPr="00455B69">
              <w:rPr>
                <w:rFonts w:ascii="Times New Roman" w:hAnsi="Times New Roman"/>
                <w:color w:val="000000"/>
                <w:sz w:val="20"/>
                <w:szCs w:val="20"/>
              </w:rPr>
              <w:t>Fr.Обязательно</w:t>
            </w:r>
            <w:proofErr w:type="spellEnd"/>
            <w:r w:rsidRPr="00455B69">
              <w:rPr>
                <w:rFonts w:ascii="Times New Roman" w:hAnsi="Times New Roman"/>
                <w:color w:val="000000"/>
                <w:sz w:val="20"/>
                <w:szCs w:val="20"/>
              </w:rPr>
              <w:t xml:space="preserve"> наличие </w:t>
            </w:r>
            <w:proofErr w:type="spellStart"/>
            <w:r w:rsidRPr="00455B69">
              <w:rPr>
                <w:rFonts w:ascii="Times New Roman" w:hAnsi="Times New Roman"/>
                <w:color w:val="000000"/>
                <w:sz w:val="20"/>
                <w:szCs w:val="20"/>
              </w:rPr>
              <w:t>атравматичного</w:t>
            </w:r>
            <w:proofErr w:type="spellEnd"/>
            <w:r w:rsidRPr="00455B69">
              <w:rPr>
                <w:rFonts w:ascii="Times New Roman" w:hAnsi="Times New Roman"/>
                <w:color w:val="000000"/>
                <w:sz w:val="20"/>
                <w:szCs w:val="20"/>
              </w:rPr>
              <w:t xml:space="preserve"> кончика катетера. Максимальный размер проводника .032 дюйм. Тип изгиба SL0, SL1, SL2, SL3, SL4. Комплект поставки: армированный </w:t>
            </w:r>
            <w:proofErr w:type="spellStart"/>
            <w:r w:rsidRPr="00455B69">
              <w:rPr>
                <w:rFonts w:ascii="Times New Roman" w:hAnsi="Times New Roman"/>
                <w:color w:val="000000"/>
                <w:sz w:val="20"/>
                <w:szCs w:val="20"/>
              </w:rPr>
              <w:t>интродьюсер</w:t>
            </w:r>
            <w:proofErr w:type="spellEnd"/>
            <w:r w:rsidRPr="00455B69">
              <w:rPr>
                <w:rFonts w:ascii="Times New Roman" w:hAnsi="Times New Roman"/>
                <w:color w:val="000000"/>
                <w:sz w:val="20"/>
                <w:szCs w:val="20"/>
              </w:rPr>
              <w:t xml:space="preserve"> с </w:t>
            </w:r>
            <w:proofErr w:type="spellStart"/>
            <w:r w:rsidRPr="00455B69">
              <w:rPr>
                <w:rFonts w:ascii="Times New Roman" w:hAnsi="Times New Roman"/>
                <w:color w:val="000000"/>
                <w:sz w:val="20"/>
                <w:szCs w:val="20"/>
              </w:rPr>
              <w:t>гемостатическим</w:t>
            </w:r>
            <w:proofErr w:type="spellEnd"/>
            <w:r w:rsidRPr="00455B69">
              <w:rPr>
                <w:rFonts w:ascii="Times New Roman" w:hAnsi="Times New Roman"/>
                <w:color w:val="000000"/>
                <w:sz w:val="20"/>
                <w:szCs w:val="20"/>
              </w:rPr>
              <w:t xml:space="preserve"> клапаном и боковым портом, </w:t>
            </w:r>
            <w:proofErr w:type="spellStart"/>
            <w:r w:rsidRPr="00455B69">
              <w:rPr>
                <w:rFonts w:ascii="Times New Roman" w:hAnsi="Times New Roman"/>
                <w:color w:val="000000"/>
                <w:sz w:val="20"/>
                <w:szCs w:val="20"/>
              </w:rPr>
              <w:t>дилятатор</w:t>
            </w:r>
            <w:proofErr w:type="spellEnd"/>
            <w:r w:rsidRPr="00455B69">
              <w:rPr>
                <w:rFonts w:ascii="Times New Roman" w:hAnsi="Times New Roman"/>
                <w:color w:val="000000"/>
                <w:sz w:val="20"/>
                <w:szCs w:val="20"/>
              </w:rPr>
              <w:t>, проводник длинной 180 см.</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455B69" w:rsidRDefault="00F1440F" w:rsidP="00F1440F">
            <w:pPr>
              <w:pStyle w:val="ab"/>
              <w:rPr>
                <w:rFonts w:ascii="Times New Roman" w:hAnsi="Times New Roman"/>
                <w:sz w:val="20"/>
                <w:szCs w:val="20"/>
              </w:rPr>
            </w:pPr>
            <w:proofErr w:type="spellStart"/>
            <w:r w:rsidRPr="00455B69">
              <w:rPr>
                <w:rFonts w:ascii="Times New Roman" w:hAnsi="Times New Roman"/>
                <w:sz w:val="20"/>
                <w:szCs w:val="20"/>
              </w:rPr>
              <w:t>Интродюсер</w:t>
            </w:r>
            <w:proofErr w:type="spellEnd"/>
            <w:r w:rsidRPr="00455B69">
              <w:rPr>
                <w:rFonts w:ascii="Times New Roman" w:hAnsi="Times New Roman"/>
                <w:sz w:val="20"/>
                <w:szCs w:val="20"/>
              </w:rPr>
              <w:t xml:space="preserve"> SRO 8,5Fr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455B69" w:rsidRDefault="00F1440F" w:rsidP="00F1440F">
            <w:pPr>
              <w:pStyle w:val="ab"/>
              <w:rPr>
                <w:rFonts w:ascii="Times New Roman" w:hAnsi="Times New Roman"/>
                <w:color w:val="000000"/>
                <w:sz w:val="20"/>
                <w:szCs w:val="20"/>
              </w:rPr>
            </w:pPr>
            <w:r w:rsidRPr="00455B69">
              <w:rPr>
                <w:rFonts w:ascii="Times New Roman" w:hAnsi="Times New Roman"/>
                <w:color w:val="000000"/>
                <w:sz w:val="20"/>
                <w:szCs w:val="20"/>
              </w:rPr>
              <w:t xml:space="preserve">Армированный </w:t>
            </w:r>
            <w:proofErr w:type="spellStart"/>
            <w:r w:rsidRPr="00455B69">
              <w:rPr>
                <w:rFonts w:ascii="Times New Roman" w:hAnsi="Times New Roman"/>
                <w:color w:val="000000"/>
                <w:sz w:val="20"/>
                <w:szCs w:val="20"/>
              </w:rPr>
              <w:t>интродьюсер</w:t>
            </w:r>
            <w:proofErr w:type="spellEnd"/>
            <w:r w:rsidRPr="00455B69">
              <w:rPr>
                <w:rFonts w:ascii="Times New Roman" w:hAnsi="Times New Roman"/>
                <w:color w:val="000000"/>
                <w:sz w:val="20"/>
                <w:szCs w:val="20"/>
              </w:rPr>
              <w:t xml:space="preserve"> длинной 63, 81 см. Размер 8-8.5 </w:t>
            </w:r>
            <w:proofErr w:type="spellStart"/>
            <w:r w:rsidRPr="00455B69">
              <w:rPr>
                <w:rFonts w:ascii="Times New Roman" w:hAnsi="Times New Roman"/>
                <w:color w:val="000000"/>
                <w:sz w:val="20"/>
                <w:szCs w:val="20"/>
              </w:rPr>
              <w:t>Fr.Обязательно</w:t>
            </w:r>
            <w:proofErr w:type="spellEnd"/>
            <w:r w:rsidRPr="00455B69">
              <w:rPr>
                <w:rFonts w:ascii="Times New Roman" w:hAnsi="Times New Roman"/>
                <w:color w:val="000000"/>
                <w:sz w:val="20"/>
                <w:szCs w:val="20"/>
              </w:rPr>
              <w:t xml:space="preserve"> наличие </w:t>
            </w:r>
            <w:proofErr w:type="spellStart"/>
            <w:r w:rsidRPr="00455B69">
              <w:rPr>
                <w:rFonts w:ascii="Times New Roman" w:hAnsi="Times New Roman"/>
                <w:color w:val="000000"/>
                <w:sz w:val="20"/>
                <w:szCs w:val="20"/>
              </w:rPr>
              <w:t>атравматичного</w:t>
            </w:r>
            <w:proofErr w:type="spellEnd"/>
            <w:r w:rsidRPr="00455B69">
              <w:rPr>
                <w:rFonts w:ascii="Times New Roman" w:hAnsi="Times New Roman"/>
                <w:color w:val="000000"/>
                <w:sz w:val="20"/>
                <w:szCs w:val="20"/>
              </w:rPr>
              <w:t xml:space="preserve"> кончика катетера. Максимальный размер проводника .032 дюйм. Тип изгиба  SR0, SR1, SR2. Комплект поставки: армированный </w:t>
            </w:r>
            <w:proofErr w:type="spellStart"/>
            <w:r w:rsidRPr="00455B69">
              <w:rPr>
                <w:rFonts w:ascii="Times New Roman" w:hAnsi="Times New Roman"/>
                <w:color w:val="000000"/>
                <w:sz w:val="20"/>
                <w:szCs w:val="20"/>
              </w:rPr>
              <w:t>интродьюсер</w:t>
            </w:r>
            <w:proofErr w:type="spellEnd"/>
            <w:r w:rsidRPr="00455B69">
              <w:rPr>
                <w:rFonts w:ascii="Times New Roman" w:hAnsi="Times New Roman"/>
                <w:color w:val="000000"/>
                <w:sz w:val="20"/>
                <w:szCs w:val="20"/>
              </w:rPr>
              <w:t xml:space="preserve"> с </w:t>
            </w:r>
            <w:proofErr w:type="spellStart"/>
            <w:r w:rsidRPr="00455B69">
              <w:rPr>
                <w:rFonts w:ascii="Times New Roman" w:hAnsi="Times New Roman"/>
                <w:color w:val="000000"/>
                <w:sz w:val="20"/>
                <w:szCs w:val="20"/>
              </w:rPr>
              <w:t>гемостатическим</w:t>
            </w:r>
            <w:proofErr w:type="spellEnd"/>
            <w:r w:rsidRPr="00455B69">
              <w:rPr>
                <w:rFonts w:ascii="Times New Roman" w:hAnsi="Times New Roman"/>
                <w:color w:val="000000"/>
                <w:sz w:val="20"/>
                <w:szCs w:val="20"/>
              </w:rPr>
              <w:t xml:space="preserve"> клапаном и боковым портом, </w:t>
            </w:r>
            <w:proofErr w:type="spellStart"/>
            <w:r w:rsidRPr="00455B69">
              <w:rPr>
                <w:rFonts w:ascii="Times New Roman" w:hAnsi="Times New Roman"/>
                <w:color w:val="000000"/>
                <w:sz w:val="20"/>
                <w:szCs w:val="20"/>
              </w:rPr>
              <w:t>дилятатор</w:t>
            </w:r>
            <w:proofErr w:type="spellEnd"/>
            <w:r w:rsidRPr="00455B69">
              <w:rPr>
                <w:rFonts w:ascii="Times New Roman" w:hAnsi="Times New Roman"/>
                <w:color w:val="000000"/>
                <w:sz w:val="20"/>
                <w:szCs w:val="20"/>
              </w:rPr>
              <w:t>, проводник длинной 180 см.</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r w:rsidRPr="00FD6FEC">
              <w:rPr>
                <w:rFonts w:ascii="Times New Roman" w:hAnsi="Times New Roman"/>
                <w:sz w:val="20"/>
                <w:szCs w:val="20"/>
              </w:rPr>
              <w:t xml:space="preserve">Электрод левожелудочковый </w:t>
            </w:r>
            <w:proofErr w:type="spellStart"/>
            <w:r w:rsidRPr="00FD6FEC">
              <w:rPr>
                <w:rFonts w:ascii="Times New Roman" w:hAnsi="Times New Roman"/>
                <w:sz w:val="20"/>
                <w:szCs w:val="20"/>
              </w:rPr>
              <w:t>дл</w:t>
            </w:r>
            <w:proofErr w:type="spellEnd"/>
            <w:r w:rsidRPr="00FD6FEC">
              <w:rPr>
                <w:rFonts w:ascii="Times New Roman" w:hAnsi="Times New Roman"/>
                <w:sz w:val="20"/>
                <w:szCs w:val="20"/>
              </w:rPr>
              <w:t xml:space="preserve"> 75,86 ,92,IS-4</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color w:val="000000"/>
                <w:sz w:val="20"/>
                <w:szCs w:val="20"/>
              </w:rPr>
            </w:pPr>
            <w:r w:rsidRPr="00FD6FEC">
              <w:rPr>
                <w:rFonts w:ascii="Times New Roman" w:hAnsi="Times New Roman"/>
                <w:color w:val="000000"/>
                <w:sz w:val="20"/>
                <w:szCs w:val="20"/>
              </w:rPr>
              <w:t xml:space="preserve">Левожелудочковый электрод, длина 75, 86, 92, IS-4 оптимальным коннектором, межэлектродное расстояние 20 мм 30 мм 47 мм, покрытие электрода </w:t>
            </w:r>
            <w:proofErr w:type="spellStart"/>
            <w:r w:rsidRPr="00FD6FEC">
              <w:rPr>
                <w:rFonts w:ascii="Times New Roman" w:hAnsi="Times New Roman"/>
                <w:color w:val="000000"/>
                <w:sz w:val="20"/>
                <w:szCs w:val="20"/>
              </w:rPr>
              <w:t>Optim</w:t>
            </w:r>
            <w:proofErr w:type="spellEnd"/>
            <w:r w:rsidRPr="00FD6FEC">
              <w:rPr>
                <w:rFonts w:ascii="Times New Roman" w:hAnsi="Times New Roman"/>
                <w:color w:val="000000"/>
                <w:sz w:val="20"/>
                <w:szCs w:val="20"/>
              </w:rPr>
              <w:t xml:space="preserve">, обработка для лучшего скольжения - </w:t>
            </w:r>
            <w:proofErr w:type="spellStart"/>
            <w:r w:rsidRPr="00FD6FEC">
              <w:rPr>
                <w:rFonts w:ascii="Times New Roman" w:hAnsi="Times New Roman"/>
                <w:color w:val="000000"/>
                <w:sz w:val="20"/>
                <w:szCs w:val="20"/>
              </w:rPr>
              <w:t>Fast-Pass</w:t>
            </w:r>
            <w:proofErr w:type="spellEnd"/>
            <w:r w:rsidRPr="00FD6FEC">
              <w:rPr>
                <w:rFonts w:ascii="Times New Roman" w:hAnsi="Times New Roman"/>
                <w:color w:val="000000"/>
                <w:sz w:val="20"/>
                <w:szCs w:val="20"/>
              </w:rPr>
              <w:t xml:space="preserve">, фиксация S образная, диаметр кончика электрода не более 4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диаметр тела электрода не более 5F. </w:t>
            </w:r>
            <w:proofErr w:type="spellStart"/>
            <w:r w:rsidRPr="00FD6FEC">
              <w:rPr>
                <w:rFonts w:ascii="Times New Roman" w:hAnsi="Times New Roman"/>
                <w:color w:val="000000"/>
                <w:sz w:val="20"/>
                <w:szCs w:val="20"/>
              </w:rPr>
              <w:t>Квадриполярный</w:t>
            </w:r>
            <w:proofErr w:type="spellEnd"/>
            <w:r w:rsidRPr="00FD6FEC">
              <w:rPr>
                <w:rFonts w:ascii="Times New Roman" w:hAnsi="Times New Roman"/>
                <w:color w:val="000000"/>
                <w:sz w:val="20"/>
                <w:szCs w:val="20"/>
              </w:rPr>
              <w:t xml:space="preserve">.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DB07BC" w:rsidRDefault="00F1440F" w:rsidP="00F1440F">
            <w:pPr>
              <w:pStyle w:val="ab"/>
              <w:rPr>
                <w:rFonts w:ascii="Times New Roman" w:hAnsi="Times New Roman"/>
                <w:sz w:val="20"/>
                <w:szCs w:val="20"/>
              </w:rPr>
            </w:pPr>
            <w:r w:rsidRPr="00DB07BC">
              <w:rPr>
                <w:rFonts w:ascii="Times New Roman" w:hAnsi="Times New Roman"/>
                <w:sz w:val="20"/>
                <w:szCs w:val="20"/>
              </w:rPr>
              <w:t xml:space="preserve">Шприц д/аспирации 2мл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DB07BC" w:rsidRDefault="00F1440F" w:rsidP="00F1440F">
            <w:pPr>
              <w:rPr>
                <w:rFonts w:ascii="Times New Roman" w:hAnsi="Times New Roman"/>
                <w:sz w:val="20"/>
                <w:szCs w:val="20"/>
              </w:rPr>
            </w:pPr>
            <w:r w:rsidRPr="00DB07BC">
              <w:rPr>
                <w:rFonts w:ascii="Times New Roman" w:hAnsi="Times New Roman"/>
                <w:color w:val="000000"/>
                <w:sz w:val="20"/>
                <w:szCs w:val="20"/>
              </w:rPr>
              <w:t xml:space="preserve">Шприцы с сухим гепарином для взятия артериальной крови объёмом 2,0 мл.  без иглы №100. В одной упаковке 100 шт. </w:t>
            </w:r>
            <w:proofErr w:type="spellStart"/>
            <w:r w:rsidRPr="00DB07BC">
              <w:rPr>
                <w:rFonts w:ascii="Times New Roman" w:hAnsi="Times New Roman"/>
                <w:color w:val="000000"/>
                <w:sz w:val="20"/>
                <w:szCs w:val="20"/>
              </w:rPr>
              <w:t>гепаринизированных</w:t>
            </w:r>
            <w:proofErr w:type="spellEnd"/>
            <w:r w:rsidRPr="00DB07BC">
              <w:rPr>
                <w:rFonts w:ascii="Times New Roman" w:hAnsi="Times New Roman"/>
                <w:color w:val="000000"/>
                <w:sz w:val="20"/>
                <w:szCs w:val="20"/>
              </w:rPr>
              <w:t xml:space="preserve">, сбалансированных по электролитам шприцев. Концентрация литиевого сухого гепарина 80 МЕ (международных единиц). Сбалансированный по электролитам гепарин нанесен на целлюлозные волокна. Объем пробы 0,5-2,0 мл.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69589A" w:rsidRDefault="00F1440F" w:rsidP="00F1440F">
            <w:pPr>
              <w:pStyle w:val="ab"/>
              <w:rPr>
                <w:rFonts w:ascii="Times New Roman" w:hAnsi="Times New Roman"/>
                <w:sz w:val="20"/>
                <w:szCs w:val="20"/>
              </w:rPr>
            </w:pPr>
            <w:r w:rsidRPr="0069589A">
              <w:rPr>
                <w:rFonts w:ascii="Times New Roman" w:hAnsi="Times New Roman"/>
                <w:sz w:val="20"/>
                <w:szCs w:val="20"/>
              </w:rPr>
              <w:t xml:space="preserve">Индивидуальный комплект для кардиохирургических и диагностических процедур для </w:t>
            </w:r>
            <w:proofErr w:type="spellStart"/>
            <w:r w:rsidRPr="0069589A">
              <w:rPr>
                <w:rFonts w:ascii="Times New Roman" w:hAnsi="Times New Roman"/>
                <w:sz w:val="20"/>
                <w:szCs w:val="20"/>
              </w:rPr>
              <w:t>коронарографии</w:t>
            </w:r>
            <w:proofErr w:type="spellEnd"/>
            <w:r w:rsidRPr="0069589A">
              <w:rPr>
                <w:rFonts w:ascii="Times New Roman" w:hAnsi="Times New Roman"/>
                <w:sz w:val="20"/>
                <w:szCs w:val="20"/>
              </w:rPr>
              <w:t xml:space="preserve"> детский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4710B" w:rsidRDefault="00F1440F" w:rsidP="00F1440F">
            <w:pPr>
              <w:pStyle w:val="ab"/>
              <w:rPr>
                <w:rFonts w:ascii="Times New Roman" w:hAnsi="Times New Roman"/>
                <w:sz w:val="20"/>
                <w:szCs w:val="20"/>
              </w:rPr>
            </w:pPr>
            <w:r w:rsidRPr="0069589A">
              <w:rPr>
                <w:rFonts w:ascii="Times New Roman" w:hAnsi="Times New Roman"/>
                <w:sz w:val="20"/>
                <w:szCs w:val="20"/>
              </w:rPr>
              <w:t>Состав:</w:t>
            </w:r>
            <w:r w:rsidRPr="0069589A">
              <w:rPr>
                <w:rFonts w:ascii="Times New Roman" w:hAnsi="Times New Roman"/>
                <w:sz w:val="20"/>
                <w:szCs w:val="20"/>
              </w:rPr>
              <w:br/>
              <w:t xml:space="preserve">1.Простыня 137×150 см – представляет собой защитное покрытие на стол изготовленное из усиленного двухслойного, впитывающего по всей поверхности с одной стороны и влагонепроницаемого с другой, </w:t>
            </w:r>
            <w:proofErr w:type="spellStart"/>
            <w:r w:rsidRPr="0069589A">
              <w:rPr>
                <w:rFonts w:ascii="Times New Roman" w:hAnsi="Times New Roman"/>
                <w:sz w:val="20"/>
                <w:szCs w:val="20"/>
              </w:rPr>
              <w:t>антистатически</w:t>
            </w:r>
            <w:proofErr w:type="spellEnd"/>
            <w:r w:rsidRPr="0069589A">
              <w:rPr>
                <w:rFonts w:ascii="Times New Roman" w:hAnsi="Times New Roman"/>
                <w:sz w:val="20"/>
                <w:szCs w:val="20"/>
              </w:rPr>
              <w:t xml:space="preserve"> обработанного, устойчивого к отслаиванию, </w:t>
            </w:r>
            <w:proofErr w:type="spellStart"/>
            <w:r w:rsidRPr="0069589A">
              <w:rPr>
                <w:rFonts w:ascii="Times New Roman" w:hAnsi="Times New Roman"/>
                <w:sz w:val="20"/>
                <w:szCs w:val="20"/>
              </w:rPr>
              <w:t>безворсовогогипоаллергенного</w:t>
            </w:r>
            <w:proofErr w:type="spellEnd"/>
            <w:r w:rsidRPr="0069589A">
              <w:rPr>
                <w:rFonts w:ascii="Times New Roman" w:hAnsi="Times New Roman"/>
                <w:sz w:val="20"/>
                <w:szCs w:val="20"/>
              </w:rPr>
              <w:t xml:space="preserve"> нетканого материала 54 плотности, обладающего максимальным сопротивлением проникновению микроорганизмов в сухом и влажном состоянии -1шт.</w:t>
            </w:r>
            <w:r w:rsidRPr="0069589A">
              <w:rPr>
                <w:rFonts w:ascii="Times New Roman" w:hAnsi="Times New Roman"/>
                <w:sz w:val="20"/>
                <w:szCs w:val="20"/>
              </w:rPr>
              <w:br/>
              <w:t>2. Простыня 100х100 см -</w:t>
            </w:r>
            <w:proofErr w:type="spellStart"/>
            <w:r w:rsidRPr="0069589A">
              <w:rPr>
                <w:rFonts w:ascii="Times New Roman" w:hAnsi="Times New Roman"/>
                <w:sz w:val="20"/>
                <w:szCs w:val="20"/>
              </w:rPr>
              <w:t>изготовленнаяиз</w:t>
            </w:r>
            <w:proofErr w:type="spellEnd"/>
            <w:r w:rsidRPr="0069589A">
              <w:rPr>
                <w:rFonts w:ascii="Times New Roman" w:hAnsi="Times New Roman"/>
                <w:sz w:val="20"/>
                <w:szCs w:val="20"/>
              </w:rPr>
              <w:t xml:space="preserve"> усиленного двухслойного, впитывающего по всей поверхности с одной стороны и влагонепроницаемого с другой, </w:t>
            </w:r>
            <w:proofErr w:type="spellStart"/>
            <w:r w:rsidRPr="0069589A">
              <w:rPr>
                <w:rFonts w:ascii="Times New Roman" w:hAnsi="Times New Roman"/>
                <w:sz w:val="20"/>
                <w:szCs w:val="20"/>
              </w:rPr>
              <w:t>антистатически</w:t>
            </w:r>
            <w:proofErr w:type="spellEnd"/>
            <w:r w:rsidRPr="0069589A">
              <w:rPr>
                <w:rFonts w:ascii="Times New Roman" w:hAnsi="Times New Roman"/>
                <w:sz w:val="20"/>
                <w:szCs w:val="20"/>
              </w:rPr>
              <w:t xml:space="preserve"> обработанного, устойчивого к отслаиванию, </w:t>
            </w:r>
            <w:proofErr w:type="spellStart"/>
            <w:r w:rsidRPr="0069589A">
              <w:rPr>
                <w:rFonts w:ascii="Times New Roman" w:hAnsi="Times New Roman"/>
                <w:sz w:val="20"/>
                <w:szCs w:val="20"/>
              </w:rPr>
              <w:t>безворсовогогипоаллергенного</w:t>
            </w:r>
            <w:proofErr w:type="spellEnd"/>
            <w:r w:rsidRPr="0069589A">
              <w:rPr>
                <w:rFonts w:ascii="Times New Roman" w:hAnsi="Times New Roman"/>
                <w:sz w:val="20"/>
                <w:szCs w:val="20"/>
              </w:rPr>
              <w:t xml:space="preserve"> нетканого материала 54 плотности, обладающего максимальным сопротивлением проникновению микроорганизмов в сухом и влажном состоянии с липким краем- 4 шт.</w:t>
            </w:r>
            <w:r w:rsidRPr="0069589A">
              <w:rPr>
                <w:rFonts w:ascii="Times New Roman" w:hAnsi="Times New Roman"/>
                <w:sz w:val="20"/>
                <w:szCs w:val="20"/>
              </w:rPr>
              <w:br/>
              <w:t xml:space="preserve">3. </w:t>
            </w:r>
            <w:proofErr w:type="spellStart"/>
            <w:r w:rsidRPr="0069589A">
              <w:rPr>
                <w:rFonts w:ascii="Times New Roman" w:hAnsi="Times New Roman"/>
                <w:sz w:val="20"/>
                <w:szCs w:val="20"/>
              </w:rPr>
              <w:t>Ангиопростыня</w:t>
            </w:r>
            <w:proofErr w:type="spellEnd"/>
            <w:r w:rsidRPr="0069589A">
              <w:rPr>
                <w:rFonts w:ascii="Times New Roman" w:hAnsi="Times New Roman"/>
                <w:sz w:val="20"/>
                <w:szCs w:val="20"/>
              </w:rPr>
              <w:t xml:space="preserve"> 280×330 см - простыня ангиографическая одноразовая, изготовлена из трехслойного, с высокой степенью </w:t>
            </w:r>
            <w:proofErr w:type="spellStart"/>
            <w:r w:rsidRPr="0069589A">
              <w:rPr>
                <w:rFonts w:ascii="Times New Roman" w:hAnsi="Times New Roman"/>
                <w:sz w:val="20"/>
                <w:szCs w:val="20"/>
              </w:rPr>
              <w:t>впитываемости</w:t>
            </w:r>
            <w:proofErr w:type="spellEnd"/>
            <w:r w:rsidRPr="0069589A">
              <w:rPr>
                <w:rFonts w:ascii="Times New Roman" w:hAnsi="Times New Roman"/>
                <w:sz w:val="20"/>
                <w:szCs w:val="20"/>
              </w:rPr>
              <w:t xml:space="preserve"> (свыше 100%) по всей поверхности с одной стороны и влагонепроницаемого с другой, </w:t>
            </w:r>
            <w:proofErr w:type="spellStart"/>
            <w:r w:rsidRPr="0069589A">
              <w:rPr>
                <w:rFonts w:ascii="Times New Roman" w:hAnsi="Times New Roman"/>
                <w:sz w:val="20"/>
                <w:szCs w:val="20"/>
              </w:rPr>
              <w:t>антистатически</w:t>
            </w:r>
            <w:proofErr w:type="spellEnd"/>
            <w:r w:rsidRPr="0069589A">
              <w:rPr>
                <w:rFonts w:ascii="Times New Roman" w:hAnsi="Times New Roman"/>
                <w:sz w:val="20"/>
                <w:szCs w:val="20"/>
              </w:rPr>
              <w:t xml:space="preserve"> обработанного, устойчивого к отслаиванию, </w:t>
            </w:r>
            <w:proofErr w:type="spellStart"/>
            <w:r w:rsidRPr="0069589A">
              <w:rPr>
                <w:rFonts w:ascii="Times New Roman" w:hAnsi="Times New Roman"/>
                <w:sz w:val="20"/>
                <w:szCs w:val="20"/>
              </w:rPr>
              <w:t>безворсового</w:t>
            </w:r>
            <w:proofErr w:type="spellEnd"/>
            <w:r w:rsidRPr="0069589A">
              <w:rPr>
                <w:rFonts w:ascii="Times New Roman" w:hAnsi="Times New Roman"/>
                <w:sz w:val="20"/>
                <w:szCs w:val="20"/>
              </w:rPr>
              <w:t xml:space="preserve">, </w:t>
            </w:r>
            <w:proofErr w:type="spellStart"/>
            <w:r w:rsidRPr="0069589A">
              <w:rPr>
                <w:rFonts w:ascii="Times New Roman" w:hAnsi="Times New Roman"/>
                <w:sz w:val="20"/>
                <w:szCs w:val="20"/>
              </w:rPr>
              <w:t>гипоаллергенного</w:t>
            </w:r>
            <w:proofErr w:type="spellEnd"/>
            <w:r w:rsidRPr="0069589A">
              <w:rPr>
                <w:rFonts w:ascii="Times New Roman" w:hAnsi="Times New Roman"/>
                <w:sz w:val="20"/>
                <w:szCs w:val="20"/>
              </w:rPr>
              <w:t xml:space="preserve"> нетканого материала 104 плотности, обладающего максимальным сопротивлением  проникновению микроорганизмов в сухом и влажном состоянии с 2-мя </w:t>
            </w:r>
            <w:proofErr w:type="spellStart"/>
            <w:r w:rsidRPr="0069589A">
              <w:rPr>
                <w:rFonts w:ascii="Times New Roman" w:hAnsi="Times New Roman"/>
                <w:sz w:val="20"/>
                <w:szCs w:val="20"/>
              </w:rPr>
              <w:t>феморальными</w:t>
            </w:r>
            <w:proofErr w:type="spellEnd"/>
            <w:r w:rsidRPr="0069589A">
              <w:rPr>
                <w:rFonts w:ascii="Times New Roman" w:hAnsi="Times New Roman"/>
                <w:sz w:val="20"/>
                <w:szCs w:val="20"/>
              </w:rPr>
              <w:t xml:space="preserve"> отверстиями 7×10 см, с 2-мя радиальными отверстиями диаметром 6см, вокруг каждого отверстия имеется липкий край, покрытый защитной бумагой. Круглые отверстия расположены на расстоянии 76 см друг от друга. Все 4 отверстия располагаются на одной линии на расстоянии 75 см от верхнего края </w:t>
            </w:r>
            <w:proofErr w:type="spellStart"/>
            <w:r w:rsidRPr="0069589A">
              <w:rPr>
                <w:rFonts w:ascii="Times New Roman" w:hAnsi="Times New Roman"/>
                <w:sz w:val="20"/>
                <w:szCs w:val="20"/>
              </w:rPr>
              <w:t>ангиопростыни</w:t>
            </w:r>
            <w:proofErr w:type="spellEnd"/>
            <w:r w:rsidRPr="0069589A">
              <w:rPr>
                <w:rFonts w:ascii="Times New Roman" w:hAnsi="Times New Roman"/>
                <w:sz w:val="20"/>
                <w:szCs w:val="20"/>
              </w:rPr>
              <w:t xml:space="preserve">. Простыня идет с двумя барьерными краями против стекания жидкости, с двумя прозрачными краями (размером 70×330 см) из полиэтиленовой пленки. Простыня имеет </w:t>
            </w:r>
            <w:proofErr w:type="spellStart"/>
            <w:r w:rsidRPr="0069589A">
              <w:rPr>
                <w:rFonts w:ascii="Times New Roman" w:hAnsi="Times New Roman"/>
                <w:sz w:val="20"/>
                <w:szCs w:val="20"/>
              </w:rPr>
              <w:t>стикеры</w:t>
            </w:r>
            <w:proofErr w:type="spellEnd"/>
            <w:r w:rsidRPr="0069589A">
              <w:rPr>
                <w:rFonts w:ascii="Times New Roman" w:hAnsi="Times New Roman"/>
                <w:sz w:val="20"/>
                <w:szCs w:val="20"/>
              </w:rPr>
              <w:t xml:space="preserve"> для правильной ее ориентации при раскрывании. Укладка простыни – операционная,  для удобства и стерильного наложения и раскладывания простыни усилиями одного человека-1 шт.</w:t>
            </w:r>
            <w:r w:rsidRPr="0069589A">
              <w:rPr>
                <w:rFonts w:ascii="Times New Roman" w:hAnsi="Times New Roman"/>
                <w:sz w:val="20"/>
                <w:szCs w:val="20"/>
              </w:rPr>
              <w:br/>
              <w:t xml:space="preserve">4. Халат </w:t>
            </w:r>
            <w:proofErr w:type="spellStart"/>
            <w:r w:rsidRPr="0069589A">
              <w:rPr>
                <w:rFonts w:ascii="Times New Roman" w:hAnsi="Times New Roman"/>
                <w:sz w:val="20"/>
                <w:szCs w:val="20"/>
              </w:rPr>
              <w:t>Евростандарт</w:t>
            </w:r>
            <w:proofErr w:type="spellEnd"/>
            <w:r w:rsidRPr="0069589A">
              <w:rPr>
                <w:rFonts w:ascii="Times New Roman" w:hAnsi="Times New Roman"/>
                <w:sz w:val="20"/>
                <w:szCs w:val="20"/>
              </w:rPr>
              <w:t xml:space="preserve"> размером Х</w:t>
            </w:r>
            <w:r w:rsidRPr="00A4710B">
              <w:rPr>
                <w:rFonts w:ascii="Times New Roman" w:hAnsi="Times New Roman"/>
                <w:sz w:val="20"/>
                <w:szCs w:val="20"/>
              </w:rPr>
              <w:t>L</w:t>
            </w:r>
            <w:r w:rsidRPr="0069589A">
              <w:rPr>
                <w:rFonts w:ascii="Times New Roman" w:hAnsi="Times New Roman"/>
                <w:sz w:val="20"/>
                <w:szCs w:val="20"/>
              </w:rPr>
              <w:t xml:space="preserve">, изготовленный из двухкомпонентного </w:t>
            </w:r>
            <w:proofErr w:type="spellStart"/>
            <w:r w:rsidRPr="0069589A">
              <w:rPr>
                <w:rFonts w:ascii="Times New Roman" w:hAnsi="Times New Roman"/>
                <w:sz w:val="20"/>
                <w:szCs w:val="20"/>
              </w:rPr>
              <w:t>экологичного</w:t>
            </w:r>
            <w:proofErr w:type="spellEnd"/>
            <w:r w:rsidRPr="0069589A">
              <w:rPr>
                <w:rFonts w:ascii="Times New Roman" w:hAnsi="Times New Roman"/>
                <w:sz w:val="20"/>
                <w:szCs w:val="20"/>
              </w:rPr>
              <w:t xml:space="preserve"> нетканого материала повышенной комфортности со специальным влагоотталкивающим воздухопроницаемым покрытием на основе вискозы и полиэтиленовой пленки с микрорельефом, обладающей высокими барьерными свойствами, плотностью 68 г/м2, с длинными рукавами на трикотажном манжете из </w:t>
            </w:r>
            <w:proofErr w:type="spellStart"/>
            <w:r w:rsidRPr="0069589A">
              <w:rPr>
                <w:rFonts w:ascii="Times New Roman" w:hAnsi="Times New Roman"/>
                <w:sz w:val="20"/>
                <w:szCs w:val="20"/>
              </w:rPr>
              <w:t>рибаны</w:t>
            </w:r>
            <w:proofErr w:type="spellEnd"/>
            <w:r w:rsidRPr="0069589A">
              <w:rPr>
                <w:rFonts w:ascii="Times New Roman" w:hAnsi="Times New Roman"/>
                <w:sz w:val="20"/>
                <w:szCs w:val="20"/>
              </w:rPr>
              <w:t xml:space="preserve">-полотна. Длина от точки основания шеи до низа 140 см, ширина в развернутом виде (по низу) 166 см, длина рукава от точки основания шеи до низа рукава 82,1 см. Удобный, «дышащий», водоотталкивающий, на четырех завязках. Обеспечивает максимальный комфорт при проведении стандартных и длительных операций за счет специального кроя, не стесняющего движений во время проведения манипуляций. Халат сложен для асептического надевания без дополнительной помощи, с наличием фиксаторов завязок, предотвращающих </w:t>
            </w:r>
            <w:proofErr w:type="spellStart"/>
            <w:r w:rsidRPr="0069589A">
              <w:rPr>
                <w:rFonts w:ascii="Times New Roman" w:hAnsi="Times New Roman"/>
                <w:sz w:val="20"/>
                <w:szCs w:val="20"/>
              </w:rPr>
              <w:t>расстерилизацию</w:t>
            </w:r>
            <w:proofErr w:type="spellEnd"/>
            <w:r w:rsidRPr="0069589A">
              <w:rPr>
                <w:rFonts w:ascii="Times New Roman" w:hAnsi="Times New Roman"/>
                <w:sz w:val="20"/>
                <w:szCs w:val="20"/>
              </w:rPr>
              <w:t xml:space="preserve"> и упрощающих завязывание. Специальная система четырех завязок (поясов) и дополнительного запахивания в области спины обеспечивает стерильность спины персонала. Застежка ворота регулируется лентой «липучкой». Шов располагается по верхнему краю рукава. Халат идет с салфеткой для рук 30×40 см </w:t>
            </w:r>
            <w:proofErr w:type="spellStart"/>
            <w:r w:rsidRPr="0069589A">
              <w:rPr>
                <w:rFonts w:ascii="Times New Roman" w:hAnsi="Times New Roman"/>
                <w:sz w:val="20"/>
                <w:szCs w:val="20"/>
              </w:rPr>
              <w:t>изготовленой</w:t>
            </w:r>
            <w:proofErr w:type="spellEnd"/>
            <w:r w:rsidRPr="0069589A">
              <w:rPr>
                <w:rFonts w:ascii="Times New Roman" w:hAnsi="Times New Roman"/>
                <w:sz w:val="20"/>
                <w:szCs w:val="20"/>
              </w:rPr>
              <w:t xml:space="preserve"> из бумаги впитывающей, имеющей высокую впитывающую способность и прочность, сохраняющуюся во влажном состоянии -3шт.</w:t>
            </w:r>
            <w:r w:rsidRPr="0069589A">
              <w:rPr>
                <w:rFonts w:ascii="Times New Roman" w:hAnsi="Times New Roman"/>
                <w:sz w:val="20"/>
                <w:szCs w:val="20"/>
              </w:rPr>
              <w:br/>
              <w:t xml:space="preserve">5. Чаша 250 мл градуированная на внутренней стороне чаши, изготовленная из полипропилена, синего цвета, не содержит </w:t>
            </w:r>
            <w:proofErr w:type="spellStart"/>
            <w:r w:rsidRPr="0069589A">
              <w:rPr>
                <w:rFonts w:ascii="Times New Roman" w:hAnsi="Times New Roman"/>
                <w:sz w:val="20"/>
                <w:szCs w:val="20"/>
              </w:rPr>
              <w:t>фталат</w:t>
            </w:r>
            <w:proofErr w:type="spellEnd"/>
            <w:r w:rsidRPr="0069589A">
              <w:rPr>
                <w:rFonts w:ascii="Times New Roman" w:hAnsi="Times New Roman"/>
                <w:sz w:val="20"/>
                <w:szCs w:val="20"/>
              </w:rPr>
              <w:t xml:space="preserve">, латекс и ПВХ – 1 </w:t>
            </w:r>
            <w:proofErr w:type="spellStart"/>
            <w:r w:rsidRPr="0069589A">
              <w:rPr>
                <w:rFonts w:ascii="Times New Roman" w:hAnsi="Times New Roman"/>
                <w:sz w:val="20"/>
                <w:szCs w:val="20"/>
              </w:rPr>
              <w:t>шт</w:t>
            </w:r>
            <w:proofErr w:type="spellEnd"/>
            <w:r w:rsidRPr="0069589A">
              <w:rPr>
                <w:rFonts w:ascii="Times New Roman" w:hAnsi="Times New Roman"/>
                <w:sz w:val="20"/>
                <w:szCs w:val="20"/>
              </w:rPr>
              <w:br/>
              <w:t xml:space="preserve">6. Чаша 500 мл градуированная на внутренней стороне чаши, изготовленная из полипропилена, синего цвета, не содержит </w:t>
            </w:r>
            <w:proofErr w:type="spellStart"/>
            <w:r w:rsidRPr="0069589A">
              <w:rPr>
                <w:rFonts w:ascii="Times New Roman" w:hAnsi="Times New Roman"/>
                <w:sz w:val="20"/>
                <w:szCs w:val="20"/>
              </w:rPr>
              <w:t>фталат</w:t>
            </w:r>
            <w:proofErr w:type="spellEnd"/>
            <w:r w:rsidRPr="0069589A">
              <w:rPr>
                <w:rFonts w:ascii="Times New Roman" w:hAnsi="Times New Roman"/>
                <w:sz w:val="20"/>
                <w:szCs w:val="20"/>
              </w:rPr>
              <w:t xml:space="preserve">, латекс и ПВХ – 1 </w:t>
            </w:r>
            <w:proofErr w:type="spellStart"/>
            <w:r w:rsidRPr="0069589A">
              <w:rPr>
                <w:rFonts w:ascii="Times New Roman" w:hAnsi="Times New Roman"/>
                <w:sz w:val="20"/>
                <w:szCs w:val="20"/>
              </w:rPr>
              <w:t>шт</w:t>
            </w:r>
            <w:proofErr w:type="spellEnd"/>
            <w:r w:rsidRPr="0069589A">
              <w:rPr>
                <w:rFonts w:ascii="Times New Roman" w:hAnsi="Times New Roman"/>
                <w:sz w:val="20"/>
                <w:szCs w:val="20"/>
              </w:rPr>
              <w:br/>
              <w:t xml:space="preserve">7. Чаша 1000 мл градуированная на внутренней стороне чаши, изготовленная из полипропилена, синего цвета, не содержит </w:t>
            </w:r>
            <w:proofErr w:type="spellStart"/>
            <w:r w:rsidRPr="0069589A">
              <w:rPr>
                <w:rFonts w:ascii="Times New Roman" w:hAnsi="Times New Roman"/>
                <w:sz w:val="20"/>
                <w:szCs w:val="20"/>
              </w:rPr>
              <w:t>фталат</w:t>
            </w:r>
            <w:proofErr w:type="spellEnd"/>
            <w:r w:rsidRPr="0069589A">
              <w:rPr>
                <w:rFonts w:ascii="Times New Roman" w:hAnsi="Times New Roman"/>
                <w:sz w:val="20"/>
                <w:szCs w:val="20"/>
              </w:rPr>
              <w:t xml:space="preserve">, латекс и ПВХ – 1 </w:t>
            </w:r>
            <w:proofErr w:type="spellStart"/>
            <w:r w:rsidRPr="0069589A">
              <w:rPr>
                <w:rFonts w:ascii="Times New Roman" w:hAnsi="Times New Roman"/>
                <w:sz w:val="20"/>
                <w:szCs w:val="20"/>
              </w:rPr>
              <w:t>шт</w:t>
            </w:r>
            <w:proofErr w:type="spellEnd"/>
            <w:r w:rsidRPr="0069589A">
              <w:rPr>
                <w:rFonts w:ascii="Times New Roman" w:hAnsi="Times New Roman"/>
                <w:sz w:val="20"/>
                <w:szCs w:val="20"/>
              </w:rPr>
              <w:br/>
              <w:t xml:space="preserve">8 . Салфетка марлевая 10×10 см 12 </w:t>
            </w:r>
            <w:proofErr w:type="spellStart"/>
            <w:r w:rsidRPr="0069589A">
              <w:rPr>
                <w:rFonts w:ascii="Times New Roman" w:hAnsi="Times New Roman"/>
                <w:sz w:val="20"/>
                <w:szCs w:val="20"/>
              </w:rPr>
              <w:t>слойная</w:t>
            </w:r>
            <w:proofErr w:type="spellEnd"/>
            <w:r w:rsidRPr="0069589A">
              <w:rPr>
                <w:rFonts w:ascii="Times New Roman" w:hAnsi="Times New Roman"/>
                <w:sz w:val="20"/>
                <w:szCs w:val="20"/>
              </w:rPr>
              <w:t xml:space="preserve"> – 50 шт.</w:t>
            </w:r>
            <w:r w:rsidRPr="0069589A">
              <w:rPr>
                <w:rFonts w:ascii="Times New Roman" w:hAnsi="Times New Roman"/>
                <w:sz w:val="20"/>
                <w:szCs w:val="20"/>
              </w:rPr>
              <w:br/>
              <w:t xml:space="preserve">9. Салфетки марлевые  - хирургические </w:t>
            </w:r>
            <w:proofErr w:type="spellStart"/>
            <w:r w:rsidRPr="0069589A">
              <w:rPr>
                <w:rFonts w:ascii="Times New Roman" w:hAnsi="Times New Roman"/>
                <w:sz w:val="20"/>
                <w:szCs w:val="20"/>
              </w:rPr>
              <w:t>рентгенконтрастные</w:t>
            </w:r>
            <w:proofErr w:type="spellEnd"/>
            <w:r w:rsidRPr="0069589A">
              <w:rPr>
                <w:rFonts w:ascii="Times New Roman" w:hAnsi="Times New Roman"/>
                <w:sz w:val="20"/>
                <w:szCs w:val="20"/>
              </w:rPr>
              <w:t xml:space="preserve"> салфетки сделаны из 100% хлопкового волокна размером 45х45 см. Салфетки сложены 8 раз для того чтобы создать 4-х </w:t>
            </w:r>
            <w:proofErr w:type="spellStart"/>
            <w:r w:rsidRPr="0069589A">
              <w:rPr>
                <w:rFonts w:ascii="Times New Roman" w:hAnsi="Times New Roman"/>
                <w:sz w:val="20"/>
                <w:szCs w:val="20"/>
              </w:rPr>
              <w:t>слойный</w:t>
            </w:r>
            <w:proofErr w:type="spellEnd"/>
            <w:r w:rsidRPr="0069589A">
              <w:rPr>
                <w:rFonts w:ascii="Times New Roman" w:hAnsi="Times New Roman"/>
                <w:sz w:val="20"/>
                <w:szCs w:val="20"/>
              </w:rPr>
              <w:t xml:space="preserve"> впитывающий продукт. В нем есть </w:t>
            </w:r>
            <w:proofErr w:type="spellStart"/>
            <w:r w:rsidRPr="0069589A">
              <w:rPr>
                <w:rFonts w:ascii="Times New Roman" w:hAnsi="Times New Roman"/>
                <w:sz w:val="20"/>
                <w:szCs w:val="20"/>
              </w:rPr>
              <w:t>рентгеноконтрастная</w:t>
            </w:r>
            <w:proofErr w:type="spellEnd"/>
            <w:r w:rsidRPr="0069589A">
              <w:rPr>
                <w:rFonts w:ascii="Times New Roman" w:hAnsi="Times New Roman"/>
                <w:sz w:val="20"/>
                <w:szCs w:val="20"/>
              </w:rPr>
              <w:t xml:space="preserve"> полоска синего цвета, каждые 5 штук связаны вместе для легкого подсчета - 10шт.</w:t>
            </w:r>
            <w:r w:rsidRPr="0069589A">
              <w:rPr>
                <w:rFonts w:ascii="Times New Roman" w:hAnsi="Times New Roman"/>
                <w:sz w:val="20"/>
                <w:szCs w:val="20"/>
              </w:rPr>
              <w:br/>
            </w:r>
            <w:r w:rsidRPr="00A4710B">
              <w:rPr>
                <w:rFonts w:ascii="Times New Roman" w:hAnsi="Times New Roman"/>
                <w:sz w:val="20"/>
                <w:szCs w:val="20"/>
              </w:rPr>
              <w:t>Стерильно. В единой упаковке.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4710B" w:rsidRDefault="00F1440F" w:rsidP="00F1440F">
            <w:pPr>
              <w:pStyle w:val="ab"/>
              <w:rPr>
                <w:rFonts w:ascii="Times New Roman" w:hAnsi="Times New Roman"/>
                <w:sz w:val="20"/>
                <w:szCs w:val="20"/>
              </w:rPr>
            </w:pPr>
            <w:r w:rsidRPr="00A4710B">
              <w:rPr>
                <w:rFonts w:ascii="Times New Roman" w:hAnsi="Times New Roman"/>
                <w:sz w:val="20"/>
                <w:szCs w:val="20"/>
              </w:rPr>
              <w:t xml:space="preserve">Катетер баллонный </w:t>
            </w:r>
            <w:proofErr w:type="spellStart"/>
            <w:r w:rsidRPr="00A4710B">
              <w:rPr>
                <w:rFonts w:ascii="Times New Roman" w:hAnsi="Times New Roman"/>
                <w:sz w:val="20"/>
                <w:szCs w:val="20"/>
              </w:rPr>
              <w:t>дилатационный</w:t>
            </w:r>
            <w:proofErr w:type="spellEnd"/>
            <w:r w:rsidRPr="00A4710B">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4710B" w:rsidRDefault="00F1440F" w:rsidP="00F1440F">
            <w:pPr>
              <w:pStyle w:val="ab"/>
              <w:jc w:val="both"/>
              <w:rPr>
                <w:rFonts w:ascii="Times New Roman" w:hAnsi="Times New Roman"/>
                <w:sz w:val="20"/>
                <w:szCs w:val="20"/>
              </w:rPr>
            </w:pPr>
            <w:r w:rsidRPr="0069589A">
              <w:rPr>
                <w:rFonts w:ascii="Times New Roman" w:hAnsi="Times New Roman"/>
                <w:sz w:val="20"/>
                <w:szCs w:val="20"/>
              </w:rPr>
              <w:t xml:space="preserve">Катетеры баллонные для </w:t>
            </w:r>
            <w:proofErr w:type="spellStart"/>
            <w:r w:rsidRPr="0069589A">
              <w:rPr>
                <w:rFonts w:ascii="Times New Roman" w:hAnsi="Times New Roman"/>
                <w:sz w:val="20"/>
                <w:szCs w:val="20"/>
              </w:rPr>
              <w:t>транслюминальной</w:t>
            </w:r>
            <w:proofErr w:type="spellEnd"/>
            <w:r w:rsidRPr="0069589A">
              <w:rPr>
                <w:rFonts w:ascii="Times New Roman" w:hAnsi="Times New Roman"/>
                <w:sz w:val="20"/>
                <w:szCs w:val="20"/>
              </w:rPr>
              <w:t xml:space="preserve"> </w:t>
            </w:r>
            <w:proofErr w:type="spellStart"/>
            <w:r w:rsidRPr="0069589A">
              <w:rPr>
                <w:rFonts w:ascii="Times New Roman" w:hAnsi="Times New Roman"/>
                <w:sz w:val="20"/>
                <w:szCs w:val="20"/>
              </w:rPr>
              <w:t>ангиопластики</w:t>
            </w:r>
            <w:proofErr w:type="spellEnd"/>
            <w:r w:rsidRPr="0069589A">
              <w:rPr>
                <w:rFonts w:ascii="Times New Roman" w:hAnsi="Times New Roman"/>
                <w:sz w:val="20"/>
                <w:szCs w:val="20"/>
              </w:rPr>
              <w:t xml:space="preserve"> коронарных артерий. Диаметр (мм): 1,25;1,5-1рентгеноконтрастный маркер;2,0; 2,25; 2,5; 2,75; 3,0; 3,5; 4,0 - 2 </w:t>
            </w:r>
            <w:proofErr w:type="spellStart"/>
            <w:r w:rsidRPr="0069589A">
              <w:rPr>
                <w:rFonts w:ascii="Times New Roman" w:hAnsi="Times New Roman"/>
                <w:sz w:val="20"/>
                <w:szCs w:val="20"/>
              </w:rPr>
              <w:t>рентгеноконтрастных</w:t>
            </w:r>
            <w:proofErr w:type="spellEnd"/>
            <w:r w:rsidRPr="0069589A">
              <w:rPr>
                <w:rFonts w:ascii="Times New Roman" w:hAnsi="Times New Roman"/>
                <w:sz w:val="20"/>
                <w:szCs w:val="20"/>
              </w:rPr>
              <w:t xml:space="preserve"> маркера. Длина 10; 15; 20; 30; 40 мм. Гидрофильное покрытие дистальных 32 см </w:t>
            </w:r>
            <w:proofErr w:type="spellStart"/>
            <w:r w:rsidRPr="0069589A">
              <w:rPr>
                <w:rFonts w:ascii="Times New Roman" w:hAnsi="Times New Roman"/>
                <w:sz w:val="20"/>
                <w:szCs w:val="20"/>
              </w:rPr>
              <w:t>шафта</w:t>
            </w:r>
            <w:proofErr w:type="spellEnd"/>
            <w:r w:rsidRPr="0069589A">
              <w:rPr>
                <w:rFonts w:ascii="Times New Roman" w:hAnsi="Times New Roman"/>
                <w:sz w:val="20"/>
                <w:szCs w:val="20"/>
              </w:rPr>
              <w:t xml:space="preserve"> и баллона. Наличие маркеров глубины на расстоянии 90см и 100см от кончика. Длина кончика 3 мм, профиль дистального кончика 0,42мм (0,40мм для баллона 1,25/10мм). Гибкий </w:t>
            </w:r>
            <w:proofErr w:type="spellStart"/>
            <w:r w:rsidRPr="0069589A">
              <w:rPr>
                <w:rFonts w:ascii="Times New Roman" w:hAnsi="Times New Roman"/>
                <w:sz w:val="20"/>
                <w:szCs w:val="20"/>
              </w:rPr>
              <w:t>шафт</w:t>
            </w:r>
            <w:proofErr w:type="spellEnd"/>
            <w:r w:rsidRPr="0069589A">
              <w:rPr>
                <w:rFonts w:ascii="Times New Roman" w:hAnsi="Times New Roman"/>
                <w:sz w:val="20"/>
                <w:szCs w:val="20"/>
              </w:rPr>
              <w:t xml:space="preserve"> </w:t>
            </w:r>
            <w:r w:rsidRPr="00A4710B">
              <w:rPr>
                <w:rFonts w:ascii="Times New Roman" w:hAnsi="Times New Roman"/>
                <w:sz w:val="20"/>
                <w:szCs w:val="20"/>
              </w:rPr>
              <w:t>c</w:t>
            </w:r>
            <w:r w:rsidRPr="0069589A">
              <w:rPr>
                <w:rFonts w:ascii="Times New Roman" w:hAnsi="Times New Roman"/>
                <w:sz w:val="20"/>
                <w:szCs w:val="20"/>
              </w:rPr>
              <w:t xml:space="preserve"> гидрофильным М-покрытием. Возможность выбора баллона быстрой смены (</w:t>
            </w:r>
            <w:r w:rsidRPr="00A4710B">
              <w:rPr>
                <w:rFonts w:ascii="Times New Roman" w:hAnsi="Times New Roman"/>
                <w:sz w:val="20"/>
                <w:szCs w:val="20"/>
              </w:rPr>
              <w:t>RX</w:t>
            </w:r>
            <w:r w:rsidRPr="0069589A">
              <w:rPr>
                <w:rFonts w:ascii="Times New Roman" w:hAnsi="Times New Roman"/>
                <w:sz w:val="20"/>
                <w:szCs w:val="20"/>
              </w:rPr>
              <w:t>) или баллона на проводнике (</w:t>
            </w:r>
            <w:r w:rsidRPr="00A4710B">
              <w:rPr>
                <w:rFonts w:ascii="Times New Roman" w:hAnsi="Times New Roman"/>
                <w:sz w:val="20"/>
                <w:szCs w:val="20"/>
              </w:rPr>
              <w:t>OTW</w:t>
            </w:r>
            <w:r w:rsidRPr="0069589A">
              <w:rPr>
                <w:rFonts w:ascii="Times New Roman" w:hAnsi="Times New Roman"/>
                <w:sz w:val="20"/>
                <w:szCs w:val="20"/>
              </w:rPr>
              <w:t xml:space="preserve">) под проводник 0,014”. Входной профиль </w:t>
            </w:r>
            <w:r w:rsidRPr="00A4710B">
              <w:rPr>
                <w:rFonts w:ascii="Times New Roman" w:hAnsi="Times New Roman"/>
                <w:sz w:val="20"/>
                <w:szCs w:val="20"/>
              </w:rPr>
              <w:t>RX</w:t>
            </w:r>
            <w:r w:rsidRPr="0069589A">
              <w:rPr>
                <w:rFonts w:ascii="Times New Roman" w:hAnsi="Times New Roman"/>
                <w:sz w:val="20"/>
                <w:szCs w:val="20"/>
              </w:rPr>
              <w:t xml:space="preserve"> баллона 0,42мм и </w:t>
            </w:r>
            <w:r w:rsidRPr="00A4710B">
              <w:rPr>
                <w:rFonts w:ascii="Times New Roman" w:hAnsi="Times New Roman"/>
                <w:sz w:val="20"/>
                <w:szCs w:val="20"/>
              </w:rPr>
              <w:t>OTW</w:t>
            </w:r>
            <w:r w:rsidRPr="0069589A">
              <w:rPr>
                <w:rFonts w:ascii="Times New Roman" w:hAnsi="Times New Roman"/>
                <w:sz w:val="20"/>
                <w:szCs w:val="20"/>
              </w:rPr>
              <w:t xml:space="preserve"> баллона 0,43мм что позволяет проводить </w:t>
            </w:r>
            <w:r w:rsidRPr="00A4710B">
              <w:rPr>
                <w:rFonts w:ascii="Times New Roman" w:hAnsi="Times New Roman"/>
                <w:sz w:val="20"/>
                <w:szCs w:val="20"/>
              </w:rPr>
              <w:t>KBP</w:t>
            </w:r>
            <w:r w:rsidRPr="0069589A">
              <w:rPr>
                <w:rFonts w:ascii="Times New Roman" w:hAnsi="Times New Roman"/>
                <w:sz w:val="20"/>
                <w:szCs w:val="20"/>
              </w:rPr>
              <w:t xml:space="preserve"> через катетер 6</w:t>
            </w:r>
            <w:r w:rsidRPr="00A4710B">
              <w:rPr>
                <w:rFonts w:ascii="Times New Roman" w:hAnsi="Times New Roman"/>
                <w:sz w:val="20"/>
                <w:szCs w:val="20"/>
              </w:rPr>
              <w:t>Fr</w:t>
            </w:r>
            <w:r w:rsidRPr="0069589A">
              <w:rPr>
                <w:rFonts w:ascii="Times New Roman" w:hAnsi="Times New Roman"/>
                <w:sz w:val="20"/>
                <w:szCs w:val="20"/>
              </w:rPr>
              <w:t xml:space="preserve">. Силиконовое покрытие проксимальной части </w:t>
            </w:r>
            <w:proofErr w:type="spellStart"/>
            <w:r w:rsidRPr="0069589A">
              <w:rPr>
                <w:rFonts w:ascii="Times New Roman" w:hAnsi="Times New Roman"/>
                <w:sz w:val="20"/>
                <w:szCs w:val="20"/>
              </w:rPr>
              <w:t>шафта</w:t>
            </w:r>
            <w:proofErr w:type="spellEnd"/>
            <w:r w:rsidRPr="0069589A">
              <w:rPr>
                <w:rFonts w:ascii="Times New Roman" w:hAnsi="Times New Roman"/>
                <w:sz w:val="20"/>
                <w:szCs w:val="20"/>
              </w:rPr>
              <w:t xml:space="preserve">. Рабочая длина катетера 145 см для </w:t>
            </w:r>
            <w:r w:rsidRPr="00A4710B">
              <w:rPr>
                <w:rFonts w:ascii="Times New Roman" w:hAnsi="Times New Roman"/>
                <w:sz w:val="20"/>
                <w:szCs w:val="20"/>
              </w:rPr>
              <w:t>RX</w:t>
            </w:r>
            <w:r w:rsidRPr="0069589A">
              <w:rPr>
                <w:rFonts w:ascii="Times New Roman" w:hAnsi="Times New Roman"/>
                <w:sz w:val="20"/>
                <w:szCs w:val="20"/>
              </w:rPr>
              <w:t xml:space="preserve"> баллона и 135, 148см (для ретроградного доступа) для </w:t>
            </w:r>
            <w:r w:rsidRPr="00A4710B">
              <w:rPr>
                <w:rFonts w:ascii="Times New Roman" w:hAnsi="Times New Roman"/>
                <w:sz w:val="20"/>
                <w:szCs w:val="20"/>
              </w:rPr>
              <w:t>OTW</w:t>
            </w:r>
            <w:r w:rsidRPr="0069589A">
              <w:rPr>
                <w:rFonts w:ascii="Times New Roman" w:hAnsi="Times New Roman"/>
                <w:sz w:val="20"/>
                <w:szCs w:val="20"/>
              </w:rPr>
              <w:t xml:space="preserve"> баллона. Диаметр проксимального шафта-2,0 </w:t>
            </w:r>
            <w:proofErr w:type="spellStart"/>
            <w:r w:rsidRPr="00A4710B">
              <w:rPr>
                <w:rFonts w:ascii="Times New Roman" w:hAnsi="Times New Roman"/>
                <w:sz w:val="20"/>
                <w:szCs w:val="20"/>
              </w:rPr>
              <w:t>Fr</w:t>
            </w:r>
            <w:proofErr w:type="spellEnd"/>
            <w:r w:rsidRPr="0069589A">
              <w:rPr>
                <w:rFonts w:ascii="Times New Roman" w:hAnsi="Times New Roman"/>
                <w:sz w:val="20"/>
                <w:szCs w:val="20"/>
              </w:rPr>
              <w:t xml:space="preserve">, дистального-от 2,4; 2,5; 2,6 </w:t>
            </w:r>
            <w:proofErr w:type="spellStart"/>
            <w:r w:rsidRPr="00A4710B">
              <w:rPr>
                <w:rFonts w:ascii="Times New Roman" w:hAnsi="Times New Roman"/>
                <w:sz w:val="20"/>
                <w:szCs w:val="20"/>
              </w:rPr>
              <w:t>Fr</w:t>
            </w:r>
            <w:proofErr w:type="spellEnd"/>
            <w:r w:rsidRPr="0069589A">
              <w:rPr>
                <w:rFonts w:ascii="Times New Roman" w:hAnsi="Times New Roman"/>
                <w:sz w:val="20"/>
                <w:szCs w:val="20"/>
              </w:rPr>
              <w:t xml:space="preserve">. Номинальное давление 6 атм. Давление разрыва 14 </w:t>
            </w:r>
            <w:proofErr w:type="spellStart"/>
            <w:r w:rsidRPr="0069589A">
              <w:rPr>
                <w:rFonts w:ascii="Times New Roman" w:hAnsi="Times New Roman"/>
                <w:sz w:val="20"/>
                <w:szCs w:val="20"/>
              </w:rPr>
              <w:t>атм</w:t>
            </w:r>
            <w:proofErr w:type="spellEnd"/>
            <w:r w:rsidRPr="0069589A">
              <w:rPr>
                <w:rFonts w:ascii="Times New Roman" w:hAnsi="Times New Roman"/>
                <w:sz w:val="20"/>
                <w:szCs w:val="20"/>
              </w:rPr>
              <w:t xml:space="preserve"> для баллонных катетеров диаметром 1,25-3,0мм, и 12 </w:t>
            </w:r>
            <w:proofErr w:type="spellStart"/>
            <w:r w:rsidRPr="0069589A">
              <w:rPr>
                <w:rFonts w:ascii="Times New Roman" w:hAnsi="Times New Roman"/>
                <w:sz w:val="20"/>
                <w:szCs w:val="20"/>
              </w:rPr>
              <w:t>атм</w:t>
            </w:r>
            <w:proofErr w:type="spellEnd"/>
            <w:r w:rsidRPr="0069589A">
              <w:rPr>
                <w:rFonts w:ascii="Times New Roman" w:hAnsi="Times New Roman"/>
                <w:sz w:val="20"/>
                <w:szCs w:val="20"/>
              </w:rPr>
              <w:t xml:space="preserve"> для катеров диаметром 3,5-4,0 мм. Дизайн баллона – </w:t>
            </w:r>
            <w:proofErr w:type="spellStart"/>
            <w:r w:rsidRPr="0069589A">
              <w:rPr>
                <w:rFonts w:ascii="Times New Roman" w:hAnsi="Times New Roman"/>
                <w:sz w:val="20"/>
                <w:szCs w:val="20"/>
              </w:rPr>
              <w:t>трехлепестковый</w:t>
            </w:r>
            <w:proofErr w:type="spellEnd"/>
            <w:r w:rsidRPr="0069589A">
              <w:rPr>
                <w:rFonts w:ascii="Times New Roman" w:hAnsi="Times New Roman"/>
                <w:sz w:val="20"/>
                <w:szCs w:val="20"/>
              </w:rPr>
              <w:t xml:space="preserve"> для баллонных катетеров диаметром от 2.25 до 4.0мм, </w:t>
            </w:r>
            <w:proofErr w:type="spellStart"/>
            <w:r w:rsidRPr="0069589A">
              <w:rPr>
                <w:rFonts w:ascii="Times New Roman" w:hAnsi="Times New Roman"/>
                <w:sz w:val="20"/>
                <w:szCs w:val="20"/>
              </w:rPr>
              <w:t>двухлепестковый</w:t>
            </w:r>
            <w:proofErr w:type="spellEnd"/>
            <w:r w:rsidRPr="0069589A">
              <w:rPr>
                <w:rFonts w:ascii="Times New Roman" w:hAnsi="Times New Roman"/>
                <w:sz w:val="20"/>
                <w:szCs w:val="20"/>
              </w:rPr>
              <w:t xml:space="preserve"> для баллонных катетеров диаметром от 1,25 до 2.0 мм.</w:t>
            </w:r>
            <w:r w:rsidRPr="0069589A">
              <w:rPr>
                <w:rFonts w:ascii="Times New Roman" w:hAnsi="Times New Roman"/>
                <w:sz w:val="20"/>
                <w:szCs w:val="20"/>
              </w:rPr>
              <w:br/>
              <w:t xml:space="preserve">. Универсальный </w:t>
            </w:r>
            <w:proofErr w:type="spellStart"/>
            <w:r w:rsidRPr="0069589A">
              <w:rPr>
                <w:rFonts w:ascii="Times New Roman" w:hAnsi="Times New Roman"/>
                <w:sz w:val="20"/>
                <w:szCs w:val="20"/>
              </w:rPr>
              <w:t>дилатационный</w:t>
            </w:r>
            <w:proofErr w:type="spellEnd"/>
            <w:r w:rsidRPr="0069589A">
              <w:rPr>
                <w:rFonts w:ascii="Times New Roman" w:hAnsi="Times New Roman"/>
                <w:sz w:val="20"/>
                <w:szCs w:val="20"/>
              </w:rPr>
              <w:t xml:space="preserve"> баллонный катетер показан для использования в </w:t>
            </w:r>
            <w:proofErr w:type="spellStart"/>
            <w:r w:rsidRPr="0069589A">
              <w:rPr>
                <w:rFonts w:ascii="Times New Roman" w:hAnsi="Times New Roman"/>
                <w:sz w:val="20"/>
                <w:szCs w:val="20"/>
              </w:rPr>
              <w:t>чрескожной</w:t>
            </w:r>
            <w:proofErr w:type="spellEnd"/>
            <w:r w:rsidRPr="0069589A">
              <w:rPr>
                <w:rFonts w:ascii="Times New Roman" w:hAnsi="Times New Roman"/>
                <w:sz w:val="20"/>
                <w:szCs w:val="20"/>
              </w:rPr>
              <w:t xml:space="preserve"> </w:t>
            </w:r>
            <w:proofErr w:type="spellStart"/>
            <w:r w:rsidRPr="0069589A">
              <w:rPr>
                <w:rFonts w:ascii="Times New Roman" w:hAnsi="Times New Roman"/>
                <w:sz w:val="20"/>
                <w:szCs w:val="20"/>
              </w:rPr>
              <w:t>транслюминальной</w:t>
            </w:r>
            <w:proofErr w:type="spellEnd"/>
            <w:r w:rsidRPr="0069589A">
              <w:rPr>
                <w:rFonts w:ascii="Times New Roman" w:hAnsi="Times New Roman"/>
                <w:sz w:val="20"/>
                <w:szCs w:val="20"/>
              </w:rPr>
              <w:t xml:space="preserve"> коронарной </w:t>
            </w:r>
            <w:proofErr w:type="spellStart"/>
            <w:r w:rsidRPr="0069589A">
              <w:rPr>
                <w:rFonts w:ascii="Times New Roman" w:hAnsi="Times New Roman"/>
                <w:sz w:val="20"/>
                <w:szCs w:val="20"/>
              </w:rPr>
              <w:t>ангиопластике</w:t>
            </w:r>
            <w:proofErr w:type="spellEnd"/>
            <w:r w:rsidRPr="0069589A">
              <w:rPr>
                <w:rFonts w:ascii="Times New Roman" w:hAnsi="Times New Roman"/>
                <w:sz w:val="20"/>
                <w:szCs w:val="20"/>
              </w:rPr>
              <w:t xml:space="preserve"> (ЧТКА) для дилатации </w:t>
            </w:r>
            <w:proofErr w:type="spellStart"/>
            <w:r w:rsidRPr="0069589A">
              <w:rPr>
                <w:rFonts w:ascii="Times New Roman" w:hAnsi="Times New Roman"/>
                <w:sz w:val="20"/>
                <w:szCs w:val="20"/>
              </w:rPr>
              <w:t>стенозированного</w:t>
            </w:r>
            <w:proofErr w:type="spellEnd"/>
            <w:r w:rsidRPr="0069589A">
              <w:rPr>
                <w:rFonts w:ascii="Times New Roman" w:hAnsi="Times New Roman"/>
                <w:sz w:val="20"/>
                <w:szCs w:val="20"/>
              </w:rPr>
              <w:t xml:space="preserve"> участка коронарной артерии баллоном как для </w:t>
            </w:r>
            <w:proofErr w:type="spellStart"/>
            <w:r w:rsidRPr="0069589A">
              <w:rPr>
                <w:rFonts w:ascii="Times New Roman" w:hAnsi="Times New Roman"/>
                <w:sz w:val="20"/>
                <w:szCs w:val="20"/>
              </w:rPr>
              <w:t>предилатации</w:t>
            </w:r>
            <w:proofErr w:type="spellEnd"/>
            <w:r w:rsidRPr="0069589A">
              <w:rPr>
                <w:rFonts w:ascii="Times New Roman" w:hAnsi="Times New Roman"/>
                <w:sz w:val="20"/>
                <w:szCs w:val="20"/>
              </w:rPr>
              <w:t xml:space="preserve"> с целью улучшения перфузии миокарда, так и/или для </w:t>
            </w:r>
            <w:proofErr w:type="spellStart"/>
            <w:r w:rsidRPr="0069589A">
              <w:rPr>
                <w:rFonts w:ascii="Times New Roman" w:hAnsi="Times New Roman"/>
                <w:sz w:val="20"/>
                <w:szCs w:val="20"/>
              </w:rPr>
              <w:t>постдилатации</w:t>
            </w:r>
            <w:proofErr w:type="spellEnd"/>
            <w:r w:rsidRPr="0069589A">
              <w:rPr>
                <w:rFonts w:ascii="Times New Roman" w:hAnsi="Times New Roman"/>
                <w:sz w:val="20"/>
                <w:szCs w:val="20"/>
              </w:rPr>
              <w:t xml:space="preserve"> после имплантации </w:t>
            </w:r>
            <w:proofErr w:type="spellStart"/>
            <w:r w:rsidRPr="0069589A">
              <w:rPr>
                <w:rFonts w:ascii="Times New Roman" w:hAnsi="Times New Roman"/>
                <w:sz w:val="20"/>
                <w:szCs w:val="20"/>
              </w:rPr>
              <w:t>стента</w:t>
            </w:r>
            <w:proofErr w:type="spellEnd"/>
            <w:r w:rsidRPr="0069589A">
              <w:rPr>
                <w:rFonts w:ascii="Times New Roman" w:hAnsi="Times New Roman"/>
                <w:sz w:val="20"/>
                <w:szCs w:val="20"/>
              </w:rPr>
              <w:t xml:space="preserve"> в коронарный сосуд с целью оптимального расширения </w:t>
            </w:r>
            <w:proofErr w:type="spellStart"/>
            <w:r w:rsidRPr="0069589A">
              <w:rPr>
                <w:rFonts w:ascii="Times New Roman" w:hAnsi="Times New Roman"/>
                <w:sz w:val="20"/>
                <w:szCs w:val="20"/>
              </w:rPr>
              <w:t>стента</w:t>
            </w:r>
            <w:proofErr w:type="spellEnd"/>
            <w:r w:rsidRPr="0069589A">
              <w:rPr>
                <w:rFonts w:ascii="Times New Roman" w:hAnsi="Times New Roman"/>
                <w:sz w:val="20"/>
                <w:szCs w:val="20"/>
              </w:rPr>
              <w:t xml:space="preserve">. Универсальный </w:t>
            </w:r>
            <w:proofErr w:type="spellStart"/>
            <w:r w:rsidRPr="0069589A">
              <w:rPr>
                <w:rFonts w:ascii="Times New Roman" w:hAnsi="Times New Roman"/>
                <w:sz w:val="20"/>
                <w:szCs w:val="20"/>
              </w:rPr>
              <w:t>дилатационный</w:t>
            </w:r>
            <w:proofErr w:type="spellEnd"/>
            <w:r w:rsidRPr="0069589A">
              <w:rPr>
                <w:rFonts w:ascii="Times New Roman" w:hAnsi="Times New Roman"/>
                <w:sz w:val="20"/>
                <w:szCs w:val="20"/>
              </w:rPr>
              <w:t xml:space="preserve"> баллонный катетер рассчитан на работу в диапазоне стандартного давления баллонов средней степени растяжимости и более высокого давления, как у нерастяжимого баллона. В зависимости от давления продукт может использоваться как </w:t>
            </w:r>
            <w:proofErr w:type="spellStart"/>
            <w:r w:rsidRPr="0069589A">
              <w:rPr>
                <w:rFonts w:ascii="Times New Roman" w:hAnsi="Times New Roman"/>
                <w:sz w:val="20"/>
                <w:szCs w:val="20"/>
              </w:rPr>
              <w:t>полукомплайнсный</w:t>
            </w:r>
            <w:proofErr w:type="spellEnd"/>
            <w:r w:rsidRPr="0069589A">
              <w:rPr>
                <w:rFonts w:ascii="Times New Roman" w:hAnsi="Times New Roman"/>
                <w:sz w:val="20"/>
                <w:szCs w:val="20"/>
              </w:rPr>
              <w:t xml:space="preserve">, так и </w:t>
            </w:r>
            <w:proofErr w:type="spellStart"/>
            <w:r w:rsidRPr="0069589A">
              <w:rPr>
                <w:rFonts w:ascii="Times New Roman" w:hAnsi="Times New Roman"/>
                <w:sz w:val="20"/>
                <w:szCs w:val="20"/>
              </w:rPr>
              <w:t>некомплайнсный</w:t>
            </w:r>
            <w:proofErr w:type="spellEnd"/>
            <w:r w:rsidRPr="0069589A">
              <w:rPr>
                <w:rFonts w:ascii="Times New Roman" w:hAnsi="Times New Roman"/>
                <w:sz w:val="20"/>
                <w:szCs w:val="20"/>
              </w:rPr>
              <w:t xml:space="preserve"> баллон. Состоит из проксимальной </w:t>
            </w:r>
            <w:proofErr w:type="spellStart"/>
            <w:r w:rsidRPr="0069589A">
              <w:rPr>
                <w:rFonts w:ascii="Times New Roman" w:hAnsi="Times New Roman"/>
                <w:sz w:val="20"/>
                <w:szCs w:val="20"/>
              </w:rPr>
              <w:t>гипотрубки</w:t>
            </w:r>
            <w:proofErr w:type="spellEnd"/>
            <w:r w:rsidRPr="0069589A">
              <w:rPr>
                <w:rFonts w:ascii="Times New Roman" w:hAnsi="Times New Roman"/>
                <w:sz w:val="20"/>
                <w:szCs w:val="20"/>
              </w:rPr>
              <w:t xml:space="preserve"> из нержавеющей стали и из гибкой дистальной части с проводниковым просветом.  Длина катетера составляет — 141 см. Совместим с коронарным проводником 0,014" (0,36 мм). Профиль вхождения 0,016’’, поперечный профиль 0,023’’.  Баллон имеет два </w:t>
            </w:r>
            <w:proofErr w:type="spellStart"/>
            <w:r w:rsidRPr="0069589A">
              <w:rPr>
                <w:rFonts w:ascii="Times New Roman" w:hAnsi="Times New Roman"/>
                <w:sz w:val="20"/>
                <w:szCs w:val="20"/>
              </w:rPr>
              <w:t>рентгеноконтрастных</w:t>
            </w:r>
            <w:proofErr w:type="spellEnd"/>
            <w:r w:rsidRPr="0069589A">
              <w:rPr>
                <w:rFonts w:ascii="Times New Roman" w:hAnsi="Times New Roman"/>
                <w:sz w:val="20"/>
                <w:szCs w:val="20"/>
              </w:rPr>
              <w:t xml:space="preserve"> маркера, проксимальные визуальные маркеры расположены на 89 см и дистальные 99 см от кончика баллона, что помогает позиционировать систему без помощи рентгеноскопии. Номинальное давление (</w:t>
            </w:r>
            <w:r w:rsidRPr="00A4710B">
              <w:rPr>
                <w:rFonts w:ascii="Times New Roman" w:hAnsi="Times New Roman"/>
                <w:sz w:val="20"/>
                <w:szCs w:val="20"/>
              </w:rPr>
              <w:t>NP</w:t>
            </w:r>
            <w:r w:rsidRPr="0069589A">
              <w:rPr>
                <w:rFonts w:ascii="Times New Roman" w:hAnsi="Times New Roman"/>
                <w:sz w:val="20"/>
                <w:szCs w:val="20"/>
              </w:rPr>
              <w:t xml:space="preserve">) при </w:t>
            </w:r>
            <w:proofErr w:type="spellStart"/>
            <w:r w:rsidRPr="0069589A">
              <w:rPr>
                <w:rFonts w:ascii="Times New Roman" w:hAnsi="Times New Roman"/>
                <w:sz w:val="20"/>
                <w:szCs w:val="20"/>
              </w:rPr>
              <w:t>полукомплайнсном</w:t>
            </w:r>
            <w:proofErr w:type="spellEnd"/>
            <w:r w:rsidRPr="0069589A">
              <w:rPr>
                <w:rFonts w:ascii="Times New Roman" w:hAnsi="Times New Roman"/>
                <w:sz w:val="20"/>
                <w:szCs w:val="20"/>
              </w:rPr>
              <w:t xml:space="preserve"> использовании - 6/8 </w:t>
            </w:r>
            <w:proofErr w:type="spellStart"/>
            <w:r w:rsidRPr="00A4710B">
              <w:rPr>
                <w:rFonts w:ascii="Times New Roman" w:hAnsi="Times New Roman"/>
                <w:sz w:val="20"/>
                <w:szCs w:val="20"/>
              </w:rPr>
              <w:t>atm</w:t>
            </w:r>
            <w:proofErr w:type="spellEnd"/>
            <w:r w:rsidRPr="0069589A">
              <w:rPr>
                <w:rFonts w:ascii="Times New Roman" w:hAnsi="Times New Roman"/>
                <w:sz w:val="20"/>
                <w:szCs w:val="20"/>
              </w:rPr>
              <w:t xml:space="preserve">, в </w:t>
            </w:r>
            <w:proofErr w:type="spellStart"/>
            <w:r w:rsidRPr="0069589A">
              <w:rPr>
                <w:rFonts w:ascii="Times New Roman" w:hAnsi="Times New Roman"/>
                <w:sz w:val="20"/>
                <w:szCs w:val="20"/>
              </w:rPr>
              <w:t>некомплайнсном</w:t>
            </w:r>
            <w:proofErr w:type="spellEnd"/>
            <w:r w:rsidRPr="0069589A">
              <w:rPr>
                <w:rFonts w:ascii="Times New Roman" w:hAnsi="Times New Roman"/>
                <w:sz w:val="20"/>
                <w:szCs w:val="20"/>
              </w:rPr>
              <w:t xml:space="preserve"> виде - 12/14 </w:t>
            </w:r>
            <w:proofErr w:type="spellStart"/>
            <w:r w:rsidRPr="00A4710B">
              <w:rPr>
                <w:rFonts w:ascii="Times New Roman" w:hAnsi="Times New Roman"/>
                <w:sz w:val="20"/>
                <w:szCs w:val="20"/>
              </w:rPr>
              <w:t>atm</w:t>
            </w:r>
            <w:proofErr w:type="spellEnd"/>
            <w:r w:rsidRPr="0069589A">
              <w:rPr>
                <w:rFonts w:ascii="Times New Roman" w:hAnsi="Times New Roman"/>
                <w:sz w:val="20"/>
                <w:szCs w:val="20"/>
              </w:rPr>
              <w:t>. Расчетное давление разрыва (</w:t>
            </w:r>
            <w:r w:rsidRPr="00A4710B">
              <w:rPr>
                <w:rFonts w:ascii="Times New Roman" w:hAnsi="Times New Roman"/>
                <w:sz w:val="20"/>
                <w:szCs w:val="20"/>
              </w:rPr>
              <w:t>RBP</w:t>
            </w:r>
            <w:r w:rsidRPr="0069589A">
              <w:rPr>
                <w:rFonts w:ascii="Times New Roman" w:hAnsi="Times New Roman"/>
                <w:sz w:val="20"/>
                <w:szCs w:val="20"/>
              </w:rPr>
              <w:t xml:space="preserve">) - 16/18/20 </w:t>
            </w:r>
            <w:proofErr w:type="spellStart"/>
            <w:r w:rsidRPr="00A4710B">
              <w:rPr>
                <w:rFonts w:ascii="Times New Roman" w:hAnsi="Times New Roman"/>
                <w:sz w:val="20"/>
                <w:szCs w:val="20"/>
              </w:rPr>
              <w:t>atm</w:t>
            </w:r>
            <w:proofErr w:type="spellEnd"/>
            <w:r w:rsidRPr="0069589A">
              <w:rPr>
                <w:rFonts w:ascii="Times New Roman" w:hAnsi="Times New Roman"/>
                <w:sz w:val="20"/>
                <w:szCs w:val="20"/>
              </w:rPr>
              <w:t xml:space="preserve">. </w:t>
            </w:r>
            <w:proofErr w:type="spellStart"/>
            <w:r w:rsidRPr="0069589A">
              <w:rPr>
                <w:rFonts w:ascii="Times New Roman" w:hAnsi="Times New Roman"/>
                <w:sz w:val="20"/>
                <w:szCs w:val="20"/>
              </w:rPr>
              <w:t>Трехлепестковая</w:t>
            </w:r>
            <w:proofErr w:type="spellEnd"/>
            <w:r w:rsidRPr="0069589A">
              <w:rPr>
                <w:rFonts w:ascii="Times New Roman" w:hAnsi="Times New Roman"/>
                <w:sz w:val="20"/>
                <w:szCs w:val="20"/>
              </w:rPr>
              <w:t xml:space="preserve"> укладка баллона с гидрофильным покрытием на наружной стороне. Материал баллона Нейлон 12. Размеры: диаметр (мм) при </w:t>
            </w:r>
            <w:proofErr w:type="spellStart"/>
            <w:proofErr w:type="gramStart"/>
            <w:r w:rsidRPr="0069589A">
              <w:rPr>
                <w:rFonts w:ascii="Times New Roman" w:hAnsi="Times New Roman"/>
                <w:sz w:val="20"/>
                <w:szCs w:val="20"/>
              </w:rPr>
              <w:t>полукомплайсном</w:t>
            </w:r>
            <w:proofErr w:type="spellEnd"/>
            <w:r w:rsidRPr="0069589A">
              <w:rPr>
                <w:rFonts w:ascii="Times New Roman" w:hAnsi="Times New Roman"/>
                <w:sz w:val="20"/>
                <w:szCs w:val="20"/>
              </w:rPr>
              <w:t xml:space="preserve">  режиме</w:t>
            </w:r>
            <w:proofErr w:type="gramEnd"/>
            <w:r w:rsidRPr="0069589A">
              <w:rPr>
                <w:rFonts w:ascii="Times New Roman" w:hAnsi="Times New Roman"/>
                <w:sz w:val="20"/>
                <w:szCs w:val="20"/>
              </w:rPr>
              <w:t xml:space="preserve">: 1,25;1,50; 2,00; 2,25; 2,50; 2,75; 3,00; 3,50; 4,00; при </w:t>
            </w:r>
            <w:proofErr w:type="spellStart"/>
            <w:r w:rsidRPr="0069589A">
              <w:rPr>
                <w:rFonts w:ascii="Times New Roman" w:hAnsi="Times New Roman"/>
                <w:sz w:val="20"/>
                <w:szCs w:val="20"/>
              </w:rPr>
              <w:t>некомплайнсном</w:t>
            </w:r>
            <w:proofErr w:type="spellEnd"/>
            <w:r w:rsidRPr="0069589A">
              <w:rPr>
                <w:rFonts w:ascii="Times New Roman" w:hAnsi="Times New Roman"/>
                <w:sz w:val="20"/>
                <w:szCs w:val="20"/>
              </w:rPr>
              <w:t xml:space="preserve"> режиме 2,25; 2,50; 2,75; 3,00; 3,50; 4,00; 4,50;  Длина (мм): 6, 10, 15, 20, 25, 30.  </w:t>
            </w:r>
            <w:r w:rsidRPr="00A4710B">
              <w:rPr>
                <w:rFonts w:ascii="Times New Roman" w:hAnsi="Times New Roman"/>
                <w:sz w:val="20"/>
                <w:szCs w:val="20"/>
              </w:rPr>
              <w:t xml:space="preserve">Размеры по заявке получателя.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7Fr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 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по же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proofErr w:type="spellStart"/>
            <w:r w:rsidRPr="00FD6FEC">
              <w:rPr>
                <w:rFonts w:ascii="Times New Roman" w:hAnsi="Times New Roman"/>
                <w:sz w:val="20"/>
                <w:szCs w:val="20"/>
              </w:rPr>
              <w:t>Интродюсер</w:t>
            </w:r>
            <w:proofErr w:type="spellEnd"/>
            <w:r w:rsidRPr="00FD6FEC">
              <w:rPr>
                <w:rFonts w:ascii="Times New Roman" w:hAnsi="Times New Roman"/>
                <w:sz w:val="20"/>
                <w:szCs w:val="20"/>
              </w:rPr>
              <w:t xml:space="preserve"> 8Fr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color w:val="000000"/>
                <w:sz w:val="20"/>
                <w:szCs w:val="20"/>
              </w:rPr>
            </w:pPr>
            <w:proofErr w:type="spellStart"/>
            <w:r w:rsidRPr="00FD6FEC">
              <w:rPr>
                <w:rFonts w:ascii="Times New Roman" w:hAnsi="Times New Roman"/>
                <w:color w:val="000000"/>
                <w:sz w:val="20"/>
                <w:szCs w:val="20"/>
              </w:rPr>
              <w:t>Интродьюсеры</w:t>
            </w:r>
            <w:proofErr w:type="spellEnd"/>
            <w:r w:rsidRPr="00FD6FEC">
              <w:rPr>
                <w:rFonts w:ascii="Times New Roman" w:hAnsi="Times New Roman"/>
                <w:color w:val="000000"/>
                <w:sz w:val="20"/>
                <w:szCs w:val="20"/>
              </w:rPr>
              <w:t xml:space="preserve"> длиной 11 или 23 см, с боковым полиуретановым портом для промывания, </w:t>
            </w:r>
            <w:proofErr w:type="spellStart"/>
            <w:r w:rsidRPr="00FD6FEC">
              <w:rPr>
                <w:rFonts w:ascii="Times New Roman" w:hAnsi="Times New Roman"/>
                <w:color w:val="000000"/>
                <w:sz w:val="20"/>
                <w:szCs w:val="20"/>
              </w:rPr>
              <w:t>гемостатическим</w:t>
            </w:r>
            <w:proofErr w:type="spellEnd"/>
            <w:r w:rsidRPr="00FD6FEC">
              <w:rPr>
                <w:rFonts w:ascii="Times New Roman" w:hAnsi="Times New Roman"/>
                <w:color w:val="000000"/>
                <w:sz w:val="20"/>
                <w:szCs w:val="20"/>
              </w:rPr>
              <w:t xml:space="preserve"> клапаном, 3-х ходовым краником. Стержень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и дилататора </w:t>
            </w:r>
            <w:proofErr w:type="spellStart"/>
            <w:r w:rsidRPr="00FD6FEC">
              <w:rPr>
                <w:rFonts w:ascii="Times New Roman" w:hAnsi="Times New Roman"/>
                <w:color w:val="000000"/>
                <w:sz w:val="20"/>
                <w:szCs w:val="20"/>
              </w:rPr>
              <w:t>рентгеноконтрастный</w:t>
            </w:r>
            <w:proofErr w:type="spellEnd"/>
            <w:r w:rsidRPr="00FD6FEC">
              <w:rPr>
                <w:rFonts w:ascii="Times New Roman" w:hAnsi="Times New Roman"/>
                <w:color w:val="000000"/>
                <w:sz w:val="20"/>
                <w:szCs w:val="20"/>
              </w:rPr>
              <w:t xml:space="preserve">, материал полиэтилен или полипропилен, снабжен вращающимся кольцом для крепления с помощью нитей. Все детали упакованы в пластиковое кольцо, которое позволяет промывать компоненты и обеспечивает сохранность деталей. Дилататор снабжен механизмом защелкивания </w:t>
            </w:r>
            <w:proofErr w:type="gramStart"/>
            <w:r w:rsidRPr="00FD6FEC">
              <w:rPr>
                <w:rFonts w:ascii="Times New Roman" w:hAnsi="Times New Roman"/>
                <w:color w:val="000000"/>
                <w:sz w:val="20"/>
                <w:szCs w:val="20"/>
              </w:rPr>
              <w:t>для минимизация</w:t>
            </w:r>
            <w:proofErr w:type="gramEnd"/>
            <w:r w:rsidRPr="00FD6FEC">
              <w:rPr>
                <w:rFonts w:ascii="Times New Roman" w:hAnsi="Times New Roman"/>
                <w:color w:val="000000"/>
                <w:sz w:val="20"/>
                <w:szCs w:val="20"/>
              </w:rPr>
              <w:t xml:space="preserve"> протекания крови и соскальзывания дилататора. Линия для промывания большого просвета наружного крепления. Наличие цветовой кодировки </w:t>
            </w:r>
            <w:proofErr w:type="spellStart"/>
            <w:r w:rsidRPr="00FD6FEC">
              <w:rPr>
                <w:rFonts w:ascii="Times New Roman" w:hAnsi="Times New Roman"/>
                <w:color w:val="000000"/>
                <w:sz w:val="20"/>
                <w:szCs w:val="20"/>
              </w:rPr>
              <w:t>интродьюсера</w:t>
            </w:r>
            <w:proofErr w:type="spellEnd"/>
            <w:r w:rsidRPr="00FD6FEC">
              <w:rPr>
                <w:rFonts w:ascii="Times New Roman" w:hAnsi="Times New Roman"/>
                <w:color w:val="000000"/>
                <w:sz w:val="20"/>
                <w:szCs w:val="20"/>
              </w:rPr>
              <w:t xml:space="preserve">, дилататора и краника по внутреннему диаметру 4 (красный), 5 (серый), 6 (зеленый),7 (оранжевый) и 8 (синий) </w:t>
            </w:r>
            <w:proofErr w:type="spellStart"/>
            <w:r w:rsidRPr="00FD6FEC">
              <w:rPr>
                <w:rFonts w:ascii="Times New Roman" w:hAnsi="Times New Roman"/>
                <w:color w:val="000000"/>
                <w:sz w:val="20"/>
                <w:szCs w:val="20"/>
              </w:rPr>
              <w:t>Fr</w:t>
            </w:r>
            <w:proofErr w:type="spellEnd"/>
            <w:r w:rsidRPr="00FD6FEC">
              <w:rPr>
                <w:rFonts w:ascii="Times New Roman" w:hAnsi="Times New Roman"/>
                <w:color w:val="000000"/>
                <w:sz w:val="20"/>
                <w:szCs w:val="20"/>
              </w:rPr>
              <w:t xml:space="preserve">. Возможно наличие иглы в комплекте 18G длиной 7см. Наличие цветовой кодировки втулки для разных размеров.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Наличие дилататора в комплекте. Наличие или отсутствие проводника не менее 0.035" (0.89мм), 0.038" (0.97мм), длиной 50см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11см) и 80см (для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23см). Материал проводника нержавеющая сталь, проводник имеет два рабочих кончика: гибкий J-кончик 3мм и прямой гибкий кончик. Наличие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маркерным кончиком, </w:t>
            </w:r>
            <w:proofErr w:type="spellStart"/>
            <w:r w:rsidRPr="00FD6FEC">
              <w:rPr>
                <w:rFonts w:ascii="Times New Roman" w:hAnsi="Times New Roman"/>
                <w:color w:val="000000"/>
                <w:sz w:val="20"/>
                <w:szCs w:val="20"/>
              </w:rPr>
              <w:t>интродьюсеров</w:t>
            </w:r>
            <w:proofErr w:type="spellEnd"/>
            <w:r w:rsidRPr="00FD6FEC">
              <w:rPr>
                <w:rFonts w:ascii="Times New Roman" w:hAnsi="Times New Roman"/>
                <w:color w:val="000000"/>
                <w:sz w:val="20"/>
                <w:szCs w:val="20"/>
              </w:rPr>
              <w:t xml:space="preserve"> с увеличенным просветом для забора крови по АСТ Возможность различной комплектации наборов по же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w:t>
            </w:r>
            <w:proofErr w:type="spellStart"/>
            <w:r w:rsidRPr="00AC5FF3">
              <w:rPr>
                <w:rFonts w:ascii="Times New Roman" w:hAnsi="Times New Roman"/>
                <w:sz w:val="20"/>
                <w:szCs w:val="20"/>
              </w:rPr>
              <w:t>аблации</w:t>
            </w:r>
            <w:proofErr w:type="spellEnd"/>
            <w:r w:rsidRPr="00AC5FF3">
              <w:rPr>
                <w:rFonts w:ascii="Times New Roman" w:hAnsi="Times New Roman"/>
                <w:sz w:val="20"/>
                <w:szCs w:val="20"/>
              </w:rPr>
              <w:t xml:space="preserve"> 36N-27R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Возможность управления электродом в одной плоскости Соответствие</w:t>
            </w:r>
            <w:r w:rsidRPr="00AC5FF3">
              <w:rPr>
                <w:rFonts w:ascii="Times New Roman" w:hAnsi="Times New Roman"/>
                <w:sz w:val="20"/>
                <w:szCs w:val="20"/>
              </w:rPr>
              <w:br/>
              <w:t>Электрод должен быть специально предназначен для проведения  «неохлаждаемой» абляции Соответствие</w:t>
            </w:r>
            <w:r w:rsidRPr="00AC5FF3">
              <w:rPr>
                <w:rFonts w:ascii="Times New Roman" w:hAnsi="Times New Roman"/>
                <w:sz w:val="20"/>
                <w:szCs w:val="20"/>
              </w:rPr>
              <w:br/>
              <w:t>Диаметр электрода Не более 7 F</w:t>
            </w:r>
            <w:r w:rsidRPr="00AC5FF3">
              <w:rPr>
                <w:rFonts w:ascii="Times New Roman" w:hAnsi="Times New Roman"/>
                <w:sz w:val="20"/>
                <w:szCs w:val="20"/>
              </w:rPr>
              <w:br/>
              <w:t xml:space="preserve">Число электродов для регистрации внутрисердечных </w:t>
            </w:r>
            <w:proofErr w:type="spellStart"/>
            <w:r w:rsidRPr="00AC5FF3">
              <w:rPr>
                <w:rFonts w:ascii="Times New Roman" w:hAnsi="Times New Roman"/>
                <w:sz w:val="20"/>
                <w:szCs w:val="20"/>
              </w:rPr>
              <w:t>электрограмм</w:t>
            </w:r>
            <w:proofErr w:type="spellEnd"/>
            <w:r w:rsidRPr="00AC5FF3">
              <w:rPr>
                <w:rFonts w:ascii="Times New Roman" w:hAnsi="Times New Roman"/>
                <w:sz w:val="20"/>
                <w:szCs w:val="20"/>
              </w:rPr>
              <w:t xml:space="preserve"> Не менее 4</w:t>
            </w:r>
            <w:r w:rsidRPr="00AC5FF3">
              <w:rPr>
                <w:rFonts w:ascii="Times New Roman" w:hAnsi="Times New Roman"/>
                <w:sz w:val="20"/>
                <w:szCs w:val="20"/>
              </w:rPr>
              <w:br/>
              <w:t>Длина вводимой части катетера Не менее 115 см</w:t>
            </w:r>
            <w:r w:rsidRPr="00AC5FF3">
              <w:rPr>
                <w:rFonts w:ascii="Times New Roman" w:hAnsi="Times New Roman"/>
                <w:sz w:val="20"/>
                <w:szCs w:val="20"/>
              </w:rPr>
              <w:br/>
              <w:t>Длина дистального электрода Не более 4 мм</w:t>
            </w:r>
            <w:r w:rsidRPr="00AC5FF3">
              <w:rPr>
                <w:rFonts w:ascii="Times New Roman" w:hAnsi="Times New Roman"/>
                <w:sz w:val="20"/>
                <w:szCs w:val="20"/>
              </w:rPr>
              <w:br/>
              <w:t>Типы кривизны  D, 270</w:t>
            </w:r>
            <w:r w:rsidRPr="00AC5FF3">
              <w:rPr>
                <w:rFonts w:ascii="Times New Roman" w:hAnsi="Times New Roman"/>
                <w:sz w:val="20"/>
                <w:szCs w:val="20"/>
              </w:rPr>
              <w:br/>
              <w:t xml:space="preserve">Предел досягаемости для </w:t>
            </w:r>
            <w:proofErr w:type="spellStart"/>
            <w:r w:rsidRPr="00AC5FF3">
              <w:rPr>
                <w:rFonts w:ascii="Times New Roman" w:hAnsi="Times New Roman"/>
                <w:sz w:val="20"/>
                <w:szCs w:val="20"/>
              </w:rPr>
              <w:t>кривизн</w:t>
            </w:r>
            <w:proofErr w:type="spellEnd"/>
            <w:r w:rsidRPr="00AC5FF3">
              <w:rPr>
                <w:rFonts w:ascii="Times New Roman" w:hAnsi="Times New Roman"/>
                <w:sz w:val="20"/>
                <w:szCs w:val="20"/>
              </w:rPr>
              <w:t xml:space="preserve"> А – 38 см, B -51 мм, C -64 мм, D – 64 мм, Е – 64 мм, F – 76 мм</w:t>
            </w:r>
            <w:r w:rsidRPr="00AC5FF3">
              <w:rPr>
                <w:rFonts w:ascii="Times New Roman" w:hAnsi="Times New Roman"/>
                <w:sz w:val="20"/>
                <w:szCs w:val="20"/>
              </w:rPr>
              <w:br/>
              <w:t>Датчик измерения температуры Термопара</w:t>
            </w:r>
            <w:r w:rsidRPr="00AC5FF3">
              <w:rPr>
                <w:rFonts w:ascii="Times New Roman" w:hAnsi="Times New Roman"/>
                <w:sz w:val="20"/>
                <w:szCs w:val="20"/>
              </w:rPr>
              <w:br/>
              <w:t>Совместимость со специализированным РЧ генератором Соответствие</w:t>
            </w:r>
            <w:r w:rsidRPr="00AC5FF3">
              <w:rPr>
                <w:rFonts w:ascii="Times New Roman" w:hAnsi="Times New Roman"/>
                <w:sz w:val="20"/>
                <w:szCs w:val="20"/>
              </w:rPr>
              <w:br/>
              <w:t>Совместимость с различными ЭФИ системами Соответствие</w:t>
            </w:r>
            <w:r w:rsidRPr="00AC5FF3">
              <w:rPr>
                <w:rFonts w:ascii="Times New Roman" w:hAnsi="Times New Roman"/>
                <w:sz w:val="20"/>
                <w:szCs w:val="20"/>
              </w:rPr>
              <w:br/>
              <w:t>Расстояние между центрами электродов Не более 2-5-2 мм</w:t>
            </w:r>
            <w:r w:rsidRPr="00AC5FF3">
              <w:rPr>
                <w:rFonts w:ascii="Times New Roman" w:hAnsi="Times New Roman"/>
                <w:sz w:val="20"/>
                <w:szCs w:val="20"/>
              </w:rPr>
              <w:br/>
              <w:t>Ширина электрода Не более 1,3 мм</w:t>
            </w:r>
            <w:r w:rsidRPr="00AC5FF3">
              <w:rPr>
                <w:rFonts w:ascii="Times New Roman" w:hAnsi="Times New Roman"/>
                <w:sz w:val="20"/>
                <w:szCs w:val="20"/>
              </w:rPr>
              <w:br/>
              <w:t>Толщина стенки дистального электрода Не более 0,1 мм</w:t>
            </w:r>
            <w:r w:rsidRPr="00AC5FF3">
              <w:rPr>
                <w:rFonts w:ascii="Times New Roman" w:hAnsi="Times New Roman"/>
                <w:sz w:val="20"/>
                <w:szCs w:val="20"/>
              </w:rPr>
              <w:br/>
              <w:t>Возможность одновременной регистрации биполярный и униполярных сигналов Соответствие</w:t>
            </w:r>
            <w:r w:rsidRPr="00AC5FF3">
              <w:rPr>
                <w:rFonts w:ascii="Times New Roman" w:hAnsi="Times New Roman"/>
                <w:sz w:val="20"/>
                <w:szCs w:val="20"/>
              </w:rPr>
              <w:br/>
              <w:t>Материал электродов Платиново-иридиевый сплав</w:t>
            </w:r>
            <w:r w:rsidRPr="00AC5FF3">
              <w:rPr>
                <w:rFonts w:ascii="Times New Roman" w:hAnsi="Times New Roman"/>
                <w:sz w:val="20"/>
                <w:szCs w:val="20"/>
              </w:rPr>
              <w:br/>
              <w:t>Оплетка вводимой части катетера Не менее 32</w:t>
            </w:r>
            <w:r w:rsidRPr="00AC5FF3">
              <w:rPr>
                <w:rFonts w:ascii="Times New Roman" w:hAnsi="Times New Roman"/>
                <w:sz w:val="20"/>
                <w:szCs w:val="20"/>
              </w:rPr>
              <w:br/>
              <w:t>Оплетка рабочей части катетера Не менее 16</w:t>
            </w:r>
            <w:r w:rsidRPr="00AC5FF3">
              <w:rPr>
                <w:rFonts w:ascii="Times New Roman" w:hAnsi="Times New Roman"/>
                <w:sz w:val="20"/>
                <w:szCs w:val="20"/>
              </w:rPr>
              <w:br/>
              <w:t>Материал вводимой части катетера Полиуретан</w:t>
            </w:r>
            <w:r w:rsidRPr="00AC5FF3">
              <w:rPr>
                <w:rFonts w:ascii="Times New Roman" w:hAnsi="Times New Roman"/>
                <w:sz w:val="20"/>
                <w:szCs w:val="20"/>
              </w:rPr>
              <w:br/>
              <w:t>Материал внутренних проводящих проводов медь</w:t>
            </w:r>
            <w:r w:rsidRPr="00AC5FF3">
              <w:rPr>
                <w:rFonts w:ascii="Times New Roman" w:hAnsi="Times New Roman"/>
                <w:sz w:val="20"/>
                <w:szCs w:val="20"/>
              </w:rPr>
              <w:br/>
              <w:t xml:space="preserve">Материал внутренних тяг </w:t>
            </w:r>
            <w:proofErr w:type="spellStart"/>
            <w:r w:rsidRPr="00AC5FF3">
              <w:rPr>
                <w:rFonts w:ascii="Times New Roman" w:hAnsi="Times New Roman"/>
                <w:sz w:val="20"/>
                <w:szCs w:val="20"/>
              </w:rPr>
              <w:t>Нитинол</w:t>
            </w:r>
            <w:proofErr w:type="spellEnd"/>
            <w:r w:rsidRPr="00AC5FF3">
              <w:rPr>
                <w:rFonts w:ascii="Times New Roman" w:hAnsi="Times New Roman"/>
                <w:sz w:val="20"/>
                <w:szCs w:val="20"/>
              </w:rPr>
              <w:br/>
              <w:t>Компрессионная пружина на внутренней тяге Наличие</w:t>
            </w:r>
            <w:r w:rsidRPr="00AC5FF3">
              <w:rPr>
                <w:rFonts w:ascii="Times New Roman" w:hAnsi="Times New Roman"/>
                <w:sz w:val="20"/>
                <w:szCs w:val="20"/>
              </w:rPr>
              <w:br/>
              <w:t>Диаметр компрессионной пружины Не менее 0,1 мм</w:t>
            </w:r>
            <w:r w:rsidRPr="00AC5FF3">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C5FF3">
              <w:rPr>
                <w:rFonts w:ascii="Times New Roman" w:hAnsi="Times New Roman"/>
                <w:sz w:val="20"/>
                <w:szCs w:val="20"/>
              </w:rPr>
              <w:br/>
              <w:t>Доверенность от компании-производителя Наличие</w:t>
            </w:r>
            <w:r w:rsidRPr="00AC5FF3">
              <w:rPr>
                <w:rFonts w:ascii="Times New Roman" w:hAnsi="Times New Roman"/>
                <w:sz w:val="20"/>
                <w:szCs w:val="20"/>
              </w:rPr>
              <w:br/>
              <w:t>Гарантия производителя Наличие</w:t>
            </w:r>
            <w:r w:rsidRPr="00AC5FF3">
              <w:rPr>
                <w:rFonts w:ascii="Times New Roman" w:hAnsi="Times New Roman"/>
                <w:sz w:val="20"/>
                <w:szCs w:val="20"/>
              </w:rPr>
              <w:br/>
              <w:t>Стерильность упаковки Наличие</w:t>
            </w:r>
            <w:r w:rsidRPr="00AC5FF3">
              <w:rPr>
                <w:rFonts w:ascii="Times New Roman" w:hAnsi="Times New Roman"/>
                <w:sz w:val="20"/>
                <w:szCs w:val="20"/>
              </w:rPr>
              <w:br/>
              <w:t>Необходимость однократного использования Соответствие</w:t>
            </w:r>
            <w:r w:rsidRPr="00AC5FF3">
              <w:rPr>
                <w:rFonts w:ascii="Times New Roman" w:hAnsi="Times New Roman"/>
                <w:sz w:val="20"/>
                <w:szCs w:val="20"/>
              </w:rPr>
              <w:br/>
              <w:t>Русскоязычная инструкция в комплекте поставки Наличие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C15AC" w:rsidRDefault="00F1440F" w:rsidP="00F1440F">
            <w:pPr>
              <w:pStyle w:val="ab"/>
              <w:rPr>
                <w:rFonts w:ascii="Times New Roman" w:hAnsi="Times New Roman"/>
                <w:sz w:val="20"/>
                <w:szCs w:val="20"/>
              </w:rPr>
            </w:pPr>
            <w:r w:rsidRPr="00FC15AC">
              <w:rPr>
                <w:rFonts w:ascii="Times New Roman" w:hAnsi="Times New Roman"/>
                <w:sz w:val="20"/>
                <w:szCs w:val="20"/>
              </w:rPr>
              <w:t xml:space="preserve">Катетер </w:t>
            </w:r>
            <w:proofErr w:type="spellStart"/>
            <w:r w:rsidRPr="00FC15AC">
              <w:rPr>
                <w:rFonts w:ascii="Times New Roman" w:hAnsi="Times New Roman"/>
                <w:sz w:val="20"/>
                <w:szCs w:val="20"/>
              </w:rPr>
              <w:t>аблации</w:t>
            </w:r>
            <w:proofErr w:type="spellEnd"/>
            <w:r w:rsidRPr="00FC15AC">
              <w:rPr>
                <w:rFonts w:ascii="Times New Roman" w:hAnsi="Times New Roman"/>
                <w:sz w:val="20"/>
                <w:szCs w:val="20"/>
              </w:rPr>
              <w:t xml:space="preserve"> 36N-37R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C15AC" w:rsidRDefault="00F1440F" w:rsidP="00F1440F">
            <w:pPr>
              <w:pStyle w:val="ab"/>
              <w:rPr>
                <w:rFonts w:ascii="Times New Roman" w:hAnsi="Times New Roman"/>
                <w:sz w:val="20"/>
                <w:szCs w:val="20"/>
              </w:rPr>
            </w:pPr>
            <w:r w:rsidRPr="00FC15AC">
              <w:rPr>
                <w:rFonts w:ascii="Times New Roman" w:hAnsi="Times New Roman"/>
                <w:sz w:val="20"/>
                <w:szCs w:val="20"/>
              </w:rPr>
              <w:t>Возможность управления электродом в одной плоскости Соответствие</w:t>
            </w:r>
            <w:r w:rsidRPr="00FC15AC">
              <w:rPr>
                <w:rFonts w:ascii="Times New Roman" w:hAnsi="Times New Roman"/>
                <w:sz w:val="20"/>
                <w:szCs w:val="20"/>
              </w:rPr>
              <w:br/>
              <w:t>Электрод должен быть специально предназначен для проведения  «неохлаждаемой» абляции Соответствие</w:t>
            </w:r>
            <w:r w:rsidRPr="00FC15AC">
              <w:rPr>
                <w:rFonts w:ascii="Times New Roman" w:hAnsi="Times New Roman"/>
                <w:sz w:val="20"/>
                <w:szCs w:val="20"/>
              </w:rPr>
              <w:br/>
              <w:t>Диаметр электрода Не более 7 F</w:t>
            </w:r>
            <w:r w:rsidRPr="00FC15AC">
              <w:rPr>
                <w:rFonts w:ascii="Times New Roman" w:hAnsi="Times New Roman"/>
                <w:sz w:val="20"/>
                <w:szCs w:val="20"/>
              </w:rPr>
              <w:br/>
              <w:t xml:space="preserve">Число электродов для регистрации внутрисердечных </w:t>
            </w:r>
            <w:proofErr w:type="spellStart"/>
            <w:r w:rsidRPr="00FC15AC">
              <w:rPr>
                <w:rFonts w:ascii="Times New Roman" w:hAnsi="Times New Roman"/>
                <w:sz w:val="20"/>
                <w:szCs w:val="20"/>
              </w:rPr>
              <w:t>электрограмм</w:t>
            </w:r>
            <w:proofErr w:type="spellEnd"/>
            <w:r w:rsidRPr="00FC15AC">
              <w:rPr>
                <w:rFonts w:ascii="Times New Roman" w:hAnsi="Times New Roman"/>
                <w:sz w:val="20"/>
                <w:szCs w:val="20"/>
              </w:rPr>
              <w:t xml:space="preserve"> Не менее 4</w:t>
            </w:r>
            <w:r w:rsidRPr="00FC15AC">
              <w:rPr>
                <w:rFonts w:ascii="Times New Roman" w:hAnsi="Times New Roman"/>
                <w:sz w:val="20"/>
                <w:szCs w:val="20"/>
              </w:rPr>
              <w:br/>
              <w:t>Длина вводимой части катетера Не менее 115 см</w:t>
            </w:r>
            <w:r w:rsidRPr="00FC15AC">
              <w:rPr>
                <w:rFonts w:ascii="Times New Roman" w:hAnsi="Times New Roman"/>
                <w:sz w:val="20"/>
                <w:szCs w:val="20"/>
              </w:rPr>
              <w:br/>
              <w:t>Длина дистального электрода Не более 4 мм</w:t>
            </w:r>
            <w:r w:rsidRPr="00FC15AC">
              <w:rPr>
                <w:rFonts w:ascii="Times New Roman" w:hAnsi="Times New Roman"/>
                <w:sz w:val="20"/>
                <w:szCs w:val="20"/>
              </w:rPr>
              <w:br/>
              <w:t>Типы кривизны  D, 270</w:t>
            </w:r>
            <w:r w:rsidRPr="00FC15AC">
              <w:rPr>
                <w:rFonts w:ascii="Times New Roman" w:hAnsi="Times New Roman"/>
                <w:sz w:val="20"/>
                <w:szCs w:val="20"/>
              </w:rPr>
              <w:br/>
              <w:t xml:space="preserve">Предел досягаемости для </w:t>
            </w:r>
            <w:proofErr w:type="spellStart"/>
            <w:r w:rsidRPr="00FC15AC">
              <w:rPr>
                <w:rFonts w:ascii="Times New Roman" w:hAnsi="Times New Roman"/>
                <w:sz w:val="20"/>
                <w:szCs w:val="20"/>
              </w:rPr>
              <w:t>кривизн</w:t>
            </w:r>
            <w:proofErr w:type="spellEnd"/>
            <w:r w:rsidRPr="00FC15AC">
              <w:rPr>
                <w:rFonts w:ascii="Times New Roman" w:hAnsi="Times New Roman"/>
                <w:sz w:val="20"/>
                <w:szCs w:val="20"/>
              </w:rPr>
              <w:t xml:space="preserve"> А – 38 см, B -51 мм, C -64 мм, D – 64 мм, Е – 64 мм, F – 76 мм</w:t>
            </w:r>
            <w:r w:rsidRPr="00FC15AC">
              <w:rPr>
                <w:rFonts w:ascii="Times New Roman" w:hAnsi="Times New Roman"/>
                <w:sz w:val="20"/>
                <w:szCs w:val="20"/>
              </w:rPr>
              <w:br/>
              <w:t>Датчик измерения температуры Термопара</w:t>
            </w:r>
            <w:r w:rsidRPr="00FC15AC">
              <w:rPr>
                <w:rFonts w:ascii="Times New Roman" w:hAnsi="Times New Roman"/>
                <w:sz w:val="20"/>
                <w:szCs w:val="20"/>
              </w:rPr>
              <w:br/>
              <w:t>Совместимость со специализированным РЧ генератором Соответствие</w:t>
            </w:r>
            <w:r w:rsidRPr="00FC15AC">
              <w:rPr>
                <w:rFonts w:ascii="Times New Roman" w:hAnsi="Times New Roman"/>
                <w:sz w:val="20"/>
                <w:szCs w:val="20"/>
              </w:rPr>
              <w:br/>
              <w:t>Совместимость с различными ЭФИ системами Соответствие</w:t>
            </w:r>
            <w:r w:rsidRPr="00FC15AC">
              <w:rPr>
                <w:rFonts w:ascii="Times New Roman" w:hAnsi="Times New Roman"/>
                <w:sz w:val="20"/>
                <w:szCs w:val="20"/>
              </w:rPr>
              <w:br/>
              <w:t>Расстояние между центрами электродов Не более 2-5-2 мм</w:t>
            </w:r>
            <w:r w:rsidRPr="00FC15AC">
              <w:rPr>
                <w:rFonts w:ascii="Times New Roman" w:hAnsi="Times New Roman"/>
                <w:sz w:val="20"/>
                <w:szCs w:val="20"/>
              </w:rPr>
              <w:br/>
              <w:t>Ширина электрода Не более 1,3 мм</w:t>
            </w:r>
            <w:r w:rsidRPr="00FC15AC">
              <w:rPr>
                <w:rFonts w:ascii="Times New Roman" w:hAnsi="Times New Roman"/>
                <w:sz w:val="20"/>
                <w:szCs w:val="20"/>
              </w:rPr>
              <w:br/>
              <w:t>Толщина стенки дистального электрода Не более 0,1 мм</w:t>
            </w:r>
            <w:r w:rsidRPr="00FC15AC">
              <w:rPr>
                <w:rFonts w:ascii="Times New Roman" w:hAnsi="Times New Roman"/>
                <w:sz w:val="20"/>
                <w:szCs w:val="20"/>
              </w:rPr>
              <w:br/>
              <w:t>Возможность одновременной регистрации биполярный и униполярных сигналов Соответствие</w:t>
            </w:r>
            <w:r w:rsidRPr="00FC15AC">
              <w:rPr>
                <w:rFonts w:ascii="Times New Roman" w:hAnsi="Times New Roman"/>
                <w:sz w:val="20"/>
                <w:szCs w:val="20"/>
              </w:rPr>
              <w:br/>
              <w:t>Материал электродов Платиново-иридиевый сплав</w:t>
            </w:r>
            <w:r w:rsidRPr="00FC15AC">
              <w:rPr>
                <w:rFonts w:ascii="Times New Roman" w:hAnsi="Times New Roman"/>
                <w:sz w:val="20"/>
                <w:szCs w:val="20"/>
              </w:rPr>
              <w:br/>
              <w:t>Оплетка вводимой части катетера Не менее 32</w:t>
            </w:r>
            <w:r w:rsidRPr="00FC15AC">
              <w:rPr>
                <w:rFonts w:ascii="Times New Roman" w:hAnsi="Times New Roman"/>
                <w:sz w:val="20"/>
                <w:szCs w:val="20"/>
              </w:rPr>
              <w:br/>
              <w:t>Оплетка рабочей части катетера Не менее 16</w:t>
            </w:r>
            <w:r w:rsidRPr="00FC15AC">
              <w:rPr>
                <w:rFonts w:ascii="Times New Roman" w:hAnsi="Times New Roman"/>
                <w:sz w:val="20"/>
                <w:szCs w:val="20"/>
              </w:rPr>
              <w:br/>
              <w:t>Материал вводимой части катетера Полиуретан</w:t>
            </w:r>
            <w:r w:rsidRPr="00FC15AC">
              <w:rPr>
                <w:rFonts w:ascii="Times New Roman" w:hAnsi="Times New Roman"/>
                <w:sz w:val="20"/>
                <w:szCs w:val="20"/>
              </w:rPr>
              <w:br/>
              <w:t>Материал внутренних проводящих проводов медь</w:t>
            </w:r>
            <w:r w:rsidRPr="00FC15AC">
              <w:rPr>
                <w:rFonts w:ascii="Times New Roman" w:hAnsi="Times New Roman"/>
                <w:sz w:val="20"/>
                <w:szCs w:val="20"/>
              </w:rPr>
              <w:br/>
              <w:t xml:space="preserve">Материал внутренних тяг </w:t>
            </w:r>
            <w:proofErr w:type="spellStart"/>
            <w:r w:rsidRPr="00FC15AC">
              <w:rPr>
                <w:rFonts w:ascii="Times New Roman" w:hAnsi="Times New Roman"/>
                <w:sz w:val="20"/>
                <w:szCs w:val="20"/>
              </w:rPr>
              <w:t>Нитинол</w:t>
            </w:r>
            <w:proofErr w:type="spellEnd"/>
            <w:r w:rsidRPr="00FC15AC">
              <w:rPr>
                <w:rFonts w:ascii="Times New Roman" w:hAnsi="Times New Roman"/>
                <w:sz w:val="20"/>
                <w:szCs w:val="20"/>
              </w:rPr>
              <w:br/>
              <w:t>Компрессионная пружина на внутренней тяге Наличие</w:t>
            </w:r>
            <w:r w:rsidRPr="00FC15AC">
              <w:rPr>
                <w:rFonts w:ascii="Times New Roman" w:hAnsi="Times New Roman"/>
                <w:sz w:val="20"/>
                <w:szCs w:val="20"/>
              </w:rPr>
              <w:br/>
              <w:t>Диаметр компрессионной пружины Не менее 0,1 мм</w:t>
            </w:r>
            <w:r w:rsidRPr="00FC15AC">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FC15AC">
              <w:rPr>
                <w:rFonts w:ascii="Times New Roman" w:hAnsi="Times New Roman"/>
                <w:sz w:val="20"/>
                <w:szCs w:val="20"/>
              </w:rPr>
              <w:br/>
              <w:t>Доверенность от компании-производителя Наличие</w:t>
            </w:r>
            <w:r w:rsidRPr="00FC15AC">
              <w:rPr>
                <w:rFonts w:ascii="Times New Roman" w:hAnsi="Times New Roman"/>
                <w:sz w:val="20"/>
                <w:szCs w:val="20"/>
              </w:rPr>
              <w:br/>
              <w:t>Гарантия производителя Наличие</w:t>
            </w:r>
            <w:r w:rsidRPr="00FC15AC">
              <w:rPr>
                <w:rFonts w:ascii="Times New Roman" w:hAnsi="Times New Roman"/>
                <w:sz w:val="20"/>
                <w:szCs w:val="20"/>
              </w:rPr>
              <w:br/>
              <w:t>Стерильность упаковки Наличие</w:t>
            </w:r>
            <w:r w:rsidRPr="00FC15AC">
              <w:rPr>
                <w:rFonts w:ascii="Times New Roman" w:hAnsi="Times New Roman"/>
                <w:sz w:val="20"/>
                <w:szCs w:val="20"/>
              </w:rPr>
              <w:br/>
              <w:t>Необходимость однократного использования Соответствие</w:t>
            </w:r>
            <w:r w:rsidRPr="00FC15AC">
              <w:rPr>
                <w:rFonts w:ascii="Times New Roman" w:hAnsi="Times New Roman"/>
                <w:sz w:val="20"/>
                <w:szCs w:val="20"/>
              </w:rPr>
              <w:br/>
              <w:t>Русскоязычная инструкция в комплекте поставки Наличие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7726D" w:rsidRDefault="00F1440F" w:rsidP="00F1440F">
            <w:pPr>
              <w:rPr>
                <w:rFonts w:ascii="Times New Roman" w:eastAsia="Times New Roman" w:hAnsi="Times New Roman"/>
                <w:sz w:val="20"/>
                <w:szCs w:val="20"/>
              </w:rPr>
            </w:pPr>
            <w:r w:rsidRPr="00A7726D">
              <w:rPr>
                <w:rFonts w:ascii="Times New Roman" w:hAnsi="Times New Roman"/>
                <w:sz w:val="20"/>
                <w:szCs w:val="20"/>
              </w:rPr>
              <w:t xml:space="preserve">Катетер </w:t>
            </w:r>
            <w:proofErr w:type="spellStart"/>
            <w:r w:rsidRPr="00A7726D">
              <w:rPr>
                <w:rFonts w:ascii="Times New Roman" w:hAnsi="Times New Roman"/>
                <w:sz w:val="20"/>
                <w:szCs w:val="20"/>
              </w:rPr>
              <w:t>диагн</w:t>
            </w:r>
            <w:proofErr w:type="spellEnd"/>
            <w:r w:rsidRPr="00A7726D">
              <w:rPr>
                <w:rFonts w:ascii="Times New Roman" w:hAnsi="Times New Roman"/>
                <w:sz w:val="20"/>
                <w:szCs w:val="20"/>
              </w:rPr>
              <w:t xml:space="preserve"> 7F36Y32R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7726D" w:rsidRDefault="00F1440F" w:rsidP="00F1440F">
            <w:pPr>
              <w:rPr>
                <w:rFonts w:ascii="Times New Roman" w:hAnsi="Times New Roman"/>
                <w:sz w:val="20"/>
                <w:szCs w:val="20"/>
              </w:rPr>
            </w:pPr>
            <w:r w:rsidRPr="00A7726D">
              <w:rPr>
                <w:rFonts w:ascii="Times New Roman" w:hAnsi="Times New Roman"/>
                <w:sz w:val="20"/>
                <w:szCs w:val="20"/>
              </w:rPr>
              <w:t>Возможность управления электродом в одной плоскости Соответствие</w:t>
            </w:r>
            <w:r w:rsidRPr="00A7726D">
              <w:rPr>
                <w:rFonts w:ascii="Times New Roman" w:hAnsi="Times New Roman"/>
                <w:sz w:val="20"/>
                <w:szCs w:val="20"/>
              </w:rPr>
              <w:br/>
              <w:t>Диаметр электрода Не более 7 F</w:t>
            </w:r>
            <w:r w:rsidRPr="00A7726D">
              <w:rPr>
                <w:rFonts w:ascii="Times New Roman" w:hAnsi="Times New Roman"/>
                <w:sz w:val="20"/>
                <w:szCs w:val="20"/>
              </w:rPr>
              <w:br/>
              <w:t xml:space="preserve">Число электродов для регистрации внутрисердечных </w:t>
            </w:r>
            <w:proofErr w:type="spellStart"/>
            <w:r w:rsidRPr="00A7726D">
              <w:rPr>
                <w:rFonts w:ascii="Times New Roman" w:hAnsi="Times New Roman"/>
                <w:sz w:val="20"/>
                <w:szCs w:val="20"/>
              </w:rPr>
              <w:t>электрограмм</w:t>
            </w:r>
            <w:proofErr w:type="spellEnd"/>
            <w:r w:rsidRPr="00A7726D">
              <w:rPr>
                <w:rFonts w:ascii="Times New Roman" w:hAnsi="Times New Roman"/>
                <w:sz w:val="20"/>
                <w:szCs w:val="20"/>
              </w:rPr>
              <w:t xml:space="preserve"> Не менее 20</w:t>
            </w:r>
            <w:r w:rsidRPr="00A7726D">
              <w:rPr>
                <w:rFonts w:ascii="Times New Roman" w:hAnsi="Times New Roman"/>
                <w:sz w:val="20"/>
                <w:szCs w:val="20"/>
              </w:rPr>
              <w:br/>
              <w:t>Длина вводимой части катетера Не менее 110 см</w:t>
            </w:r>
            <w:r w:rsidRPr="00A7726D">
              <w:rPr>
                <w:rFonts w:ascii="Times New Roman" w:hAnsi="Times New Roman"/>
                <w:sz w:val="20"/>
                <w:szCs w:val="20"/>
              </w:rPr>
              <w:br/>
              <w:t xml:space="preserve">Типы кривизны  </w:t>
            </w:r>
            <w:proofErr w:type="spellStart"/>
            <w:r w:rsidRPr="00A7726D">
              <w:rPr>
                <w:rFonts w:ascii="Times New Roman" w:hAnsi="Times New Roman"/>
                <w:sz w:val="20"/>
                <w:szCs w:val="20"/>
              </w:rPr>
              <w:t>Ismus</w:t>
            </w:r>
            <w:proofErr w:type="spellEnd"/>
            <w:r w:rsidRPr="00A7726D">
              <w:rPr>
                <w:rFonts w:ascii="Times New Roman" w:hAnsi="Times New Roman"/>
                <w:sz w:val="20"/>
                <w:szCs w:val="20"/>
              </w:rPr>
              <w:t xml:space="preserve"> ®</w:t>
            </w:r>
            <w:r w:rsidRPr="00A7726D">
              <w:rPr>
                <w:rFonts w:ascii="Times New Roman" w:hAnsi="Times New Roman"/>
                <w:sz w:val="20"/>
                <w:szCs w:val="20"/>
              </w:rPr>
              <w:br/>
              <w:t>Совместимость с различными ЭФИ системами Соответствие</w:t>
            </w:r>
            <w:r w:rsidRPr="00A7726D">
              <w:rPr>
                <w:rFonts w:ascii="Times New Roman" w:hAnsi="Times New Roman"/>
                <w:sz w:val="20"/>
                <w:szCs w:val="20"/>
              </w:rPr>
              <w:br/>
              <w:t>Расстояние между центрами электродов 2-12-2 мм</w:t>
            </w:r>
            <w:r w:rsidRPr="00A7726D">
              <w:rPr>
                <w:rFonts w:ascii="Times New Roman" w:hAnsi="Times New Roman"/>
                <w:sz w:val="20"/>
                <w:szCs w:val="20"/>
              </w:rPr>
              <w:br/>
              <w:t>Ширина электрода Не более 1,3 мм</w:t>
            </w:r>
            <w:r w:rsidRPr="00A7726D">
              <w:rPr>
                <w:rFonts w:ascii="Times New Roman" w:hAnsi="Times New Roman"/>
                <w:sz w:val="20"/>
                <w:szCs w:val="20"/>
              </w:rPr>
              <w:br/>
              <w:t>Толщина стенки дистального электрода Не более 0,1 мм</w:t>
            </w:r>
            <w:r w:rsidRPr="00A7726D">
              <w:rPr>
                <w:rFonts w:ascii="Times New Roman" w:hAnsi="Times New Roman"/>
                <w:sz w:val="20"/>
                <w:szCs w:val="20"/>
              </w:rPr>
              <w:br/>
              <w:t>Возможность одновременной регистрации биполярный и униполярных сигналов Соответствие</w:t>
            </w:r>
            <w:r w:rsidRPr="00A7726D">
              <w:rPr>
                <w:rFonts w:ascii="Times New Roman" w:hAnsi="Times New Roman"/>
                <w:sz w:val="20"/>
                <w:szCs w:val="20"/>
              </w:rPr>
              <w:br/>
              <w:t>Материал электродов Платиново-иридиевый сплав</w:t>
            </w:r>
            <w:r w:rsidRPr="00A7726D">
              <w:rPr>
                <w:rFonts w:ascii="Times New Roman" w:hAnsi="Times New Roman"/>
                <w:sz w:val="20"/>
                <w:szCs w:val="20"/>
              </w:rPr>
              <w:br/>
              <w:t>Материал вводимой части катетера Полиуретан</w:t>
            </w:r>
            <w:r w:rsidRPr="00A7726D">
              <w:rPr>
                <w:rFonts w:ascii="Times New Roman" w:hAnsi="Times New Roman"/>
                <w:sz w:val="20"/>
                <w:szCs w:val="20"/>
              </w:rPr>
              <w:br/>
              <w:t>Материал внутренних проводящих проводов медь</w:t>
            </w:r>
            <w:r w:rsidRPr="00A7726D">
              <w:rPr>
                <w:rFonts w:ascii="Times New Roman" w:hAnsi="Times New Roman"/>
                <w:sz w:val="20"/>
                <w:szCs w:val="20"/>
              </w:rPr>
              <w:br/>
              <w:t xml:space="preserve">Материал внутренних тяг </w:t>
            </w:r>
            <w:proofErr w:type="spellStart"/>
            <w:r w:rsidRPr="00A7726D">
              <w:rPr>
                <w:rFonts w:ascii="Times New Roman" w:hAnsi="Times New Roman"/>
                <w:sz w:val="20"/>
                <w:szCs w:val="20"/>
              </w:rPr>
              <w:t>Нитинол</w:t>
            </w:r>
            <w:proofErr w:type="spellEnd"/>
            <w:r w:rsidRPr="00A7726D">
              <w:rPr>
                <w:rFonts w:ascii="Times New Roman" w:hAnsi="Times New Roman"/>
                <w:sz w:val="20"/>
                <w:szCs w:val="20"/>
              </w:rPr>
              <w:br/>
              <w:t>Компрессионная пружина на внутренней тяге Наличие</w:t>
            </w:r>
            <w:r w:rsidRPr="00A7726D">
              <w:rPr>
                <w:rFonts w:ascii="Times New Roman" w:hAnsi="Times New Roman"/>
                <w:sz w:val="20"/>
                <w:szCs w:val="20"/>
              </w:rPr>
              <w:br/>
              <w:t>Диаметр компрессионной пружины 0,1 мм</w:t>
            </w:r>
            <w:r w:rsidRPr="00A7726D">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7726D">
              <w:rPr>
                <w:rFonts w:ascii="Times New Roman" w:hAnsi="Times New Roman"/>
                <w:sz w:val="20"/>
                <w:szCs w:val="20"/>
              </w:rPr>
              <w:br/>
              <w:t>Доверенность от компании-производителя Наличие</w:t>
            </w:r>
            <w:r w:rsidRPr="00A7726D">
              <w:rPr>
                <w:rFonts w:ascii="Times New Roman" w:hAnsi="Times New Roman"/>
                <w:sz w:val="20"/>
                <w:szCs w:val="20"/>
              </w:rPr>
              <w:br/>
              <w:t>Гарантия производителя Наличие</w:t>
            </w:r>
            <w:r w:rsidRPr="00A7726D">
              <w:rPr>
                <w:rFonts w:ascii="Times New Roman" w:hAnsi="Times New Roman"/>
                <w:sz w:val="20"/>
                <w:szCs w:val="20"/>
              </w:rPr>
              <w:br/>
              <w:t>Стерильность упаковки Наличие</w:t>
            </w:r>
            <w:r w:rsidRPr="00A7726D">
              <w:rPr>
                <w:rFonts w:ascii="Times New Roman" w:hAnsi="Times New Roman"/>
                <w:sz w:val="20"/>
                <w:szCs w:val="20"/>
              </w:rPr>
              <w:br/>
              <w:t>Необходимость однократного использования Соответствие</w:t>
            </w:r>
            <w:r w:rsidRPr="00A7726D">
              <w:rPr>
                <w:rFonts w:ascii="Times New Roman" w:hAnsi="Times New Roman"/>
                <w:sz w:val="20"/>
                <w:szCs w:val="20"/>
              </w:rPr>
              <w:br/>
              <w:t>Русскоязычная инструкция в комплекте поставки Наличие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C15AC" w:rsidRDefault="00F1440F" w:rsidP="00F1440F">
            <w:pPr>
              <w:pStyle w:val="ab"/>
              <w:rPr>
                <w:rFonts w:ascii="Times New Roman" w:hAnsi="Times New Roman"/>
                <w:sz w:val="20"/>
                <w:szCs w:val="20"/>
              </w:rPr>
            </w:pPr>
            <w:r w:rsidRPr="00FC15AC">
              <w:rPr>
                <w:rFonts w:ascii="Times New Roman" w:hAnsi="Times New Roman"/>
                <w:sz w:val="20"/>
                <w:szCs w:val="20"/>
              </w:rPr>
              <w:t xml:space="preserve">Катетер </w:t>
            </w:r>
            <w:proofErr w:type="spellStart"/>
            <w:r w:rsidRPr="00FC15AC">
              <w:rPr>
                <w:rFonts w:ascii="Times New Roman" w:hAnsi="Times New Roman"/>
                <w:sz w:val="20"/>
                <w:szCs w:val="20"/>
              </w:rPr>
              <w:t>диагн</w:t>
            </w:r>
            <w:proofErr w:type="spellEnd"/>
            <w:r w:rsidRPr="00FC15AC">
              <w:rPr>
                <w:rFonts w:ascii="Times New Roman" w:hAnsi="Times New Roman"/>
                <w:sz w:val="20"/>
                <w:szCs w:val="20"/>
              </w:rPr>
              <w:t xml:space="preserve"> 7F36Y39R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C15AC" w:rsidRDefault="00F1440F" w:rsidP="00F1440F">
            <w:pPr>
              <w:pStyle w:val="ab"/>
              <w:rPr>
                <w:rFonts w:ascii="Times New Roman" w:hAnsi="Times New Roman"/>
                <w:sz w:val="20"/>
                <w:szCs w:val="20"/>
              </w:rPr>
            </w:pPr>
            <w:r w:rsidRPr="00FC15AC">
              <w:rPr>
                <w:rFonts w:ascii="Times New Roman" w:hAnsi="Times New Roman"/>
                <w:sz w:val="20"/>
                <w:szCs w:val="20"/>
              </w:rPr>
              <w:t xml:space="preserve">"Возможность управления электродом в одной плоскости Диаметр электрода Не более 7 F Число электродов для регистрации внутрисердечных </w:t>
            </w:r>
            <w:proofErr w:type="spellStart"/>
            <w:r w:rsidRPr="00FC15AC">
              <w:rPr>
                <w:rFonts w:ascii="Times New Roman" w:hAnsi="Times New Roman"/>
                <w:sz w:val="20"/>
                <w:szCs w:val="20"/>
              </w:rPr>
              <w:t>электрограмм</w:t>
            </w:r>
            <w:proofErr w:type="spellEnd"/>
            <w:r w:rsidRPr="00FC15AC">
              <w:rPr>
                <w:rFonts w:ascii="Times New Roman" w:hAnsi="Times New Roman"/>
                <w:sz w:val="20"/>
                <w:szCs w:val="20"/>
              </w:rPr>
              <w:t xml:space="preserve"> Не менее 20 Длина вводимой части катетера Не менее 110 см Типы кривизны </w:t>
            </w:r>
            <w:proofErr w:type="spellStart"/>
            <w:r w:rsidRPr="00FC15AC">
              <w:rPr>
                <w:rFonts w:ascii="Times New Roman" w:hAnsi="Times New Roman"/>
                <w:sz w:val="20"/>
                <w:szCs w:val="20"/>
              </w:rPr>
              <w:t>CristaCath</w:t>
            </w:r>
            <w:proofErr w:type="spellEnd"/>
            <w:r w:rsidRPr="00FC15AC">
              <w:rPr>
                <w:rFonts w:ascii="Times New Roman" w:hAnsi="Times New Roman"/>
                <w:sz w:val="20"/>
                <w:szCs w:val="20"/>
              </w:rPr>
              <w:t xml:space="preserve"> Совместимость с различными ЭФИ системами Расстояние между центрами электродов 2-12-2 мм Ширина электрода Не более 1,3 мм Толщина стенки дистального электрода Не более 0,1 мм Возможность одновременной регистрации биполярный и униполярных сигналов Материал электродов Платиново-иридиевый сплав Материал вводимой части катетера Полиуретан Материал внутренних проводящих проводов медь Материал внутренних тяг </w:t>
            </w:r>
            <w:proofErr w:type="spellStart"/>
            <w:r w:rsidRPr="00FC15AC">
              <w:rPr>
                <w:rFonts w:ascii="Times New Roman" w:hAnsi="Times New Roman"/>
                <w:sz w:val="20"/>
                <w:szCs w:val="20"/>
              </w:rPr>
              <w:t>Нитинол</w:t>
            </w:r>
            <w:proofErr w:type="spellEnd"/>
            <w:r w:rsidRPr="00FC15AC">
              <w:rPr>
                <w:rFonts w:ascii="Times New Roman" w:hAnsi="Times New Roman"/>
                <w:sz w:val="20"/>
                <w:szCs w:val="20"/>
              </w:rPr>
              <w:t xml:space="preserve">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w:t>
            </w:r>
            <w:proofErr w:type="gramStart"/>
            <w:r w:rsidRPr="00AC5FF3">
              <w:rPr>
                <w:rFonts w:ascii="Times New Roman" w:hAnsi="Times New Roman"/>
                <w:sz w:val="20"/>
                <w:szCs w:val="20"/>
              </w:rPr>
              <w:t>диагн.неуп</w:t>
            </w:r>
            <w:proofErr w:type="gramEnd"/>
            <w:r w:rsidRPr="00AC5FF3">
              <w:rPr>
                <w:rFonts w:ascii="Times New Roman" w:hAnsi="Times New Roman"/>
                <w:sz w:val="20"/>
                <w:szCs w:val="20"/>
              </w:rPr>
              <w:t xml:space="preserve">.5F.10-полюс.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 xml:space="preserve">"Неизменяемая кривизна электрода Наличие Диаметр электрода Не более 5 F Число электродов для регистрации внутрисердечных </w:t>
            </w:r>
            <w:proofErr w:type="spellStart"/>
            <w:r w:rsidRPr="00AC5FF3">
              <w:rPr>
                <w:rFonts w:ascii="Times New Roman" w:hAnsi="Times New Roman"/>
                <w:color w:val="000000"/>
                <w:sz w:val="20"/>
                <w:szCs w:val="20"/>
              </w:rPr>
              <w:t>электрограмм</w:t>
            </w:r>
            <w:proofErr w:type="spellEnd"/>
            <w:r w:rsidRPr="00AC5FF3">
              <w:rPr>
                <w:rFonts w:ascii="Times New Roman" w:hAnsi="Times New Roman"/>
                <w:color w:val="000000"/>
                <w:sz w:val="20"/>
                <w:szCs w:val="20"/>
              </w:rPr>
              <w:t xml:space="preserve"> Не менее 10 Длина вводимой части катетера Не менее 60 см, 110 см, 115 см Длина дистального электрода Не более 1 мм Типы кривизны  P-CS, F, G Совместимость с различными ЭФИ системами Соответствие Расстояние между центрами электродов 2-5-2 мм, 2-8-2 мм Ширина электрода Не менее 1,3 мм Толщина стенки дистального электрода Не более 0,1 мм Возможность одновременной регистрации биполярных и униполярных сигналов Материал электродов Платиново-иридиевый сплав Материал вводимой части катетера Полиуретан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w:t>
            </w:r>
            <w:proofErr w:type="spellStart"/>
            <w:r w:rsidRPr="00AC5FF3">
              <w:rPr>
                <w:rFonts w:ascii="Times New Roman" w:hAnsi="Times New Roman"/>
                <w:sz w:val="20"/>
                <w:szCs w:val="20"/>
              </w:rPr>
              <w:t>диагн.циркул.д</w:t>
            </w:r>
            <w:proofErr w:type="spellEnd"/>
            <w:r w:rsidRPr="00AC5FF3">
              <w:rPr>
                <w:rFonts w:ascii="Times New Roman" w:hAnsi="Times New Roman"/>
                <w:sz w:val="20"/>
                <w:szCs w:val="20"/>
              </w:rPr>
              <w:t xml:space="preserve">/картирования навигац.20-полюсный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 xml:space="preserve">"Электрод должен быть специально предназначен для проведения  картирования устьев легочных вен Соответствие Возможность управления электродом в двух плоскостях Соответствие Диаметр дистальной части электрода в области петли Не более 4 F Диаметр проксимальной части электрода Не менее 7 F Диаметр петли Изменяемый Минимальный диаметр петли Не более 15 мм Максимальный диаметр петли Не более 25 мм Число электродов для регистрации внутрисердечных </w:t>
            </w:r>
            <w:proofErr w:type="spellStart"/>
            <w:r w:rsidRPr="00AC5FF3">
              <w:rPr>
                <w:rFonts w:ascii="Times New Roman" w:hAnsi="Times New Roman"/>
                <w:color w:val="000000"/>
                <w:sz w:val="20"/>
                <w:szCs w:val="20"/>
              </w:rPr>
              <w:t>электрограмм</w:t>
            </w:r>
            <w:proofErr w:type="spellEnd"/>
            <w:r w:rsidRPr="00AC5FF3">
              <w:rPr>
                <w:rFonts w:ascii="Times New Roman" w:hAnsi="Times New Roman"/>
                <w:color w:val="000000"/>
                <w:sz w:val="20"/>
                <w:szCs w:val="20"/>
              </w:rPr>
              <w:t xml:space="preserve"> Не менее 10/20 Возможность одновременной регистрации биполярных и униполярных сигналов Соответствие Длина катетера Не менее 115 см Типы кривизны  D Предел досягаемости для </w:t>
            </w:r>
            <w:proofErr w:type="spellStart"/>
            <w:r w:rsidRPr="00AC5FF3">
              <w:rPr>
                <w:rFonts w:ascii="Times New Roman" w:hAnsi="Times New Roman"/>
                <w:color w:val="000000"/>
                <w:sz w:val="20"/>
                <w:szCs w:val="20"/>
              </w:rPr>
              <w:t>кривизн</w:t>
            </w:r>
            <w:proofErr w:type="spellEnd"/>
            <w:r w:rsidRPr="00AC5FF3">
              <w:rPr>
                <w:rFonts w:ascii="Times New Roman" w:hAnsi="Times New Roman"/>
                <w:color w:val="000000"/>
                <w:sz w:val="20"/>
                <w:szCs w:val="20"/>
              </w:rPr>
              <w:t xml:space="preserve"> D – 64 мм Совместимость с различными ЭФИ системами Соответствие Необходимость однократного использования Соответствие Расстояние между центрами электродов 8 мм/2-6-2мм Материал электродов </w:t>
            </w:r>
            <w:proofErr w:type="spellStart"/>
            <w:r w:rsidRPr="00AC5FF3">
              <w:rPr>
                <w:rFonts w:ascii="Times New Roman" w:hAnsi="Times New Roman"/>
                <w:color w:val="000000"/>
                <w:sz w:val="20"/>
                <w:szCs w:val="20"/>
              </w:rPr>
              <w:t>Платино</w:t>
            </w:r>
            <w:proofErr w:type="spellEnd"/>
            <w:r w:rsidRPr="00AC5FF3">
              <w:rPr>
                <w:rFonts w:ascii="Times New Roman" w:hAnsi="Times New Roman"/>
                <w:color w:val="000000"/>
                <w:sz w:val="20"/>
                <w:szCs w:val="20"/>
              </w:rPr>
              <w:t xml:space="preserve">-иридиевый сплав Материал вводимой части катетера Полиуретан Материал внутренних проводящих проводов медь Материал петли </w:t>
            </w:r>
            <w:proofErr w:type="spellStart"/>
            <w:r w:rsidRPr="00AC5FF3">
              <w:rPr>
                <w:rFonts w:ascii="Times New Roman" w:hAnsi="Times New Roman"/>
                <w:color w:val="000000"/>
                <w:sz w:val="20"/>
                <w:szCs w:val="20"/>
              </w:rPr>
              <w:t>Нитинол</w:t>
            </w:r>
            <w:proofErr w:type="spellEnd"/>
            <w:r w:rsidRPr="00AC5FF3">
              <w:rPr>
                <w:rFonts w:ascii="Times New Roman" w:hAnsi="Times New Roman"/>
                <w:color w:val="000000"/>
                <w:sz w:val="20"/>
                <w:szCs w:val="20"/>
              </w:rPr>
              <w:t xml:space="preserve"> Компрессионная пружина на внутренней тяге Наличие Диаметр компрессионной пружины 0,1 мм Плавность хода рабочей части катетера, отсутствие «скачков» и «мертвых зон» при перемещении рабочей части катетера Соответствие Возможность визуализации катетера на навигационной системе</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w:t>
            </w:r>
            <w:proofErr w:type="spellStart"/>
            <w:r w:rsidRPr="00AC5FF3">
              <w:rPr>
                <w:rFonts w:ascii="Times New Roman" w:hAnsi="Times New Roman"/>
                <w:sz w:val="20"/>
                <w:szCs w:val="20"/>
              </w:rPr>
              <w:t>картирующий</w:t>
            </w:r>
            <w:proofErr w:type="spellEnd"/>
            <w:r w:rsidRPr="00AC5FF3">
              <w:rPr>
                <w:rFonts w:ascii="Times New Roman" w:hAnsi="Times New Roman"/>
                <w:sz w:val="20"/>
                <w:szCs w:val="20"/>
              </w:rPr>
              <w:t xml:space="preserve"> с высоким разрешением диаметром7 Fдлина115см с изгибом  F,D</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Возможность управления электродом в одной плоскости;</w:t>
            </w:r>
            <w:r w:rsidRPr="00AC5FF3">
              <w:rPr>
                <w:rFonts w:ascii="Times New Roman" w:hAnsi="Times New Roman"/>
                <w:color w:val="000000"/>
                <w:sz w:val="20"/>
                <w:szCs w:val="20"/>
              </w:rPr>
              <w:br/>
              <w:t>Диаметр электрода: не более 7F</w:t>
            </w:r>
            <w:r w:rsidRPr="00AC5FF3">
              <w:rPr>
                <w:rFonts w:ascii="Times New Roman" w:hAnsi="Times New Roman"/>
                <w:color w:val="000000"/>
                <w:sz w:val="20"/>
                <w:szCs w:val="20"/>
              </w:rPr>
              <w:br/>
              <w:t xml:space="preserve">Число электродов для регистрации внутрисердечных </w:t>
            </w:r>
            <w:proofErr w:type="spellStart"/>
            <w:r w:rsidRPr="00AC5FF3">
              <w:rPr>
                <w:rFonts w:ascii="Times New Roman" w:hAnsi="Times New Roman"/>
                <w:color w:val="000000"/>
                <w:sz w:val="20"/>
                <w:szCs w:val="20"/>
              </w:rPr>
              <w:t>электрограмм</w:t>
            </w:r>
            <w:proofErr w:type="spellEnd"/>
            <w:r w:rsidRPr="00AC5FF3">
              <w:rPr>
                <w:rFonts w:ascii="Times New Roman" w:hAnsi="Times New Roman"/>
                <w:color w:val="000000"/>
                <w:sz w:val="20"/>
                <w:szCs w:val="20"/>
              </w:rPr>
              <w:t>: не менее 20 шт.</w:t>
            </w:r>
            <w:r w:rsidRPr="00AC5FF3">
              <w:rPr>
                <w:rFonts w:ascii="Times New Roman" w:hAnsi="Times New Roman"/>
                <w:color w:val="000000"/>
                <w:sz w:val="20"/>
                <w:szCs w:val="20"/>
              </w:rPr>
              <w:br/>
              <w:t>Длина вводимой части катетера: не менее 115см. Типы кривизны  F, D</w:t>
            </w:r>
            <w:r w:rsidRPr="00AC5FF3">
              <w:rPr>
                <w:rFonts w:ascii="Times New Roman" w:hAnsi="Times New Roman"/>
                <w:color w:val="000000"/>
                <w:sz w:val="20"/>
                <w:szCs w:val="20"/>
              </w:rPr>
              <w:br/>
              <w:t xml:space="preserve">Предел досягаемости для </w:t>
            </w:r>
            <w:proofErr w:type="spellStart"/>
            <w:r w:rsidRPr="00AC5FF3">
              <w:rPr>
                <w:rFonts w:ascii="Times New Roman" w:hAnsi="Times New Roman"/>
                <w:color w:val="000000"/>
                <w:sz w:val="20"/>
                <w:szCs w:val="20"/>
              </w:rPr>
              <w:t>кривизн</w:t>
            </w:r>
            <w:proofErr w:type="spellEnd"/>
            <w:r w:rsidRPr="00AC5FF3">
              <w:rPr>
                <w:rFonts w:ascii="Times New Roman" w:hAnsi="Times New Roman"/>
                <w:color w:val="000000"/>
                <w:sz w:val="20"/>
                <w:szCs w:val="20"/>
              </w:rPr>
              <w:t xml:space="preserve"> F – 76мм, D – 64мм. Совместим с различными ЭФИ системами.</w:t>
            </w:r>
            <w:r w:rsidRPr="00AC5FF3">
              <w:rPr>
                <w:rFonts w:ascii="Times New Roman" w:hAnsi="Times New Roman"/>
                <w:color w:val="000000"/>
                <w:sz w:val="20"/>
                <w:szCs w:val="20"/>
              </w:rPr>
              <w:br/>
              <w:t>Расстояние между центрами электродов: 4-4-4 мм</w:t>
            </w:r>
            <w:r w:rsidRPr="00AC5FF3">
              <w:rPr>
                <w:rFonts w:ascii="Times New Roman" w:hAnsi="Times New Roman"/>
                <w:color w:val="000000"/>
                <w:sz w:val="20"/>
                <w:szCs w:val="20"/>
              </w:rPr>
              <w:br/>
              <w:t>Ширина электрода: не более 1мм.</w:t>
            </w:r>
            <w:r w:rsidRPr="00AC5FF3">
              <w:rPr>
                <w:rFonts w:ascii="Times New Roman" w:hAnsi="Times New Roman"/>
                <w:color w:val="000000"/>
                <w:sz w:val="20"/>
                <w:szCs w:val="20"/>
              </w:rPr>
              <w:br/>
              <w:t>Число стержней на дистальном конце катетера: не менее 5 шт.</w:t>
            </w:r>
            <w:r w:rsidRPr="00AC5FF3">
              <w:rPr>
                <w:rFonts w:ascii="Times New Roman" w:hAnsi="Times New Roman"/>
                <w:color w:val="000000"/>
                <w:sz w:val="20"/>
                <w:szCs w:val="20"/>
              </w:rPr>
              <w:br/>
              <w:t>Диаметр стержней на дистальном конце катетера: не более 3F.</w:t>
            </w:r>
            <w:r w:rsidRPr="00AC5FF3">
              <w:rPr>
                <w:rFonts w:ascii="Times New Roman" w:hAnsi="Times New Roman"/>
                <w:color w:val="000000"/>
                <w:sz w:val="20"/>
                <w:szCs w:val="20"/>
              </w:rPr>
              <w:br/>
              <w:t>Площадь картирования: не менее 7 см2.</w:t>
            </w:r>
            <w:r w:rsidRPr="00AC5FF3">
              <w:rPr>
                <w:rFonts w:ascii="Times New Roman" w:hAnsi="Times New Roman"/>
                <w:color w:val="000000"/>
                <w:sz w:val="20"/>
                <w:szCs w:val="20"/>
              </w:rPr>
              <w:br/>
              <w:t>Возможность одновременной регистрации биполярный и униполярных сигналов.</w:t>
            </w:r>
            <w:r w:rsidRPr="00AC5FF3">
              <w:rPr>
                <w:rFonts w:ascii="Times New Roman" w:hAnsi="Times New Roman"/>
                <w:color w:val="000000"/>
                <w:sz w:val="20"/>
                <w:szCs w:val="20"/>
              </w:rPr>
              <w:br/>
              <w:t>Материал электродов: платиново-иридиевый сплав. Материал вводимой части катетера: полиуретан.</w:t>
            </w:r>
            <w:r w:rsidRPr="00AC5FF3">
              <w:rPr>
                <w:rFonts w:ascii="Times New Roman" w:hAnsi="Times New Roman"/>
                <w:color w:val="000000"/>
                <w:sz w:val="20"/>
                <w:szCs w:val="20"/>
              </w:rPr>
              <w:br/>
              <w:t xml:space="preserve">Материал стержней на дистальной части электрода: </w:t>
            </w:r>
            <w:proofErr w:type="spellStart"/>
            <w:r w:rsidRPr="00AC5FF3">
              <w:rPr>
                <w:rFonts w:ascii="Times New Roman" w:hAnsi="Times New Roman"/>
                <w:color w:val="000000"/>
                <w:sz w:val="20"/>
                <w:szCs w:val="20"/>
              </w:rPr>
              <w:t>нитинол</w:t>
            </w:r>
            <w:proofErr w:type="spellEnd"/>
            <w:r w:rsidRPr="00AC5FF3">
              <w:rPr>
                <w:rFonts w:ascii="Times New Roman" w:hAnsi="Times New Roman"/>
                <w:color w:val="000000"/>
                <w:sz w:val="20"/>
                <w:szCs w:val="20"/>
              </w:rPr>
              <w:t>.</w:t>
            </w:r>
            <w:r w:rsidRPr="00AC5FF3">
              <w:rPr>
                <w:rFonts w:ascii="Times New Roman" w:hAnsi="Times New Roman"/>
                <w:color w:val="000000"/>
                <w:sz w:val="20"/>
                <w:szCs w:val="20"/>
              </w:rPr>
              <w:br/>
              <w:t>Материал внутренних проводящих проводов: медь.</w:t>
            </w:r>
            <w:r w:rsidRPr="00AC5FF3">
              <w:rPr>
                <w:rFonts w:ascii="Times New Roman" w:hAnsi="Times New Roman"/>
                <w:color w:val="000000"/>
                <w:sz w:val="20"/>
                <w:szCs w:val="20"/>
              </w:rPr>
              <w:br/>
              <w:t xml:space="preserve">Материал внутренних тяг: </w:t>
            </w:r>
            <w:proofErr w:type="spellStart"/>
            <w:r w:rsidRPr="00AC5FF3">
              <w:rPr>
                <w:rFonts w:ascii="Times New Roman" w:hAnsi="Times New Roman"/>
                <w:color w:val="000000"/>
                <w:sz w:val="20"/>
                <w:szCs w:val="20"/>
              </w:rPr>
              <w:t>нитинол</w:t>
            </w:r>
            <w:proofErr w:type="spellEnd"/>
            <w:r w:rsidRPr="00AC5FF3">
              <w:rPr>
                <w:rFonts w:ascii="Times New Roman" w:hAnsi="Times New Roman"/>
                <w:color w:val="000000"/>
                <w:sz w:val="20"/>
                <w:szCs w:val="20"/>
              </w:rPr>
              <w:t>.</w:t>
            </w:r>
            <w:r w:rsidRPr="00AC5FF3">
              <w:rPr>
                <w:rFonts w:ascii="Times New Roman" w:hAnsi="Times New Roman"/>
                <w:color w:val="000000"/>
                <w:sz w:val="20"/>
                <w:szCs w:val="20"/>
              </w:rPr>
              <w:br/>
              <w:t>Имеется компрессионная пружина на внутренней тяге.</w:t>
            </w:r>
            <w:r w:rsidRPr="00AC5FF3">
              <w:rPr>
                <w:rFonts w:ascii="Times New Roman" w:hAnsi="Times New Roman"/>
                <w:color w:val="000000"/>
                <w:sz w:val="20"/>
                <w:szCs w:val="20"/>
              </w:rPr>
              <w:br/>
              <w:t>Диаметр компрессионной пружины: 0,1 мм</w:t>
            </w:r>
            <w:r w:rsidRPr="00AC5FF3">
              <w:rPr>
                <w:rFonts w:ascii="Times New Roman" w:hAnsi="Times New Roman"/>
                <w:color w:val="000000"/>
                <w:sz w:val="20"/>
                <w:szCs w:val="20"/>
              </w:rPr>
              <w:br/>
              <w:t xml:space="preserve">Плавность хода рабочей части катетера, отсутствие «скачков» и «мертвых зон» при перемещении рабочей части катетера.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навигационный орошаемый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Возможность управления электродом в одной плоскости Соответствие</w:t>
            </w:r>
            <w:r w:rsidRPr="00AC5FF3">
              <w:rPr>
                <w:rFonts w:ascii="Times New Roman" w:hAnsi="Times New Roman"/>
                <w:sz w:val="20"/>
                <w:szCs w:val="20"/>
              </w:rPr>
              <w:br/>
              <w:t>Электрод должен быть специально предназначен для проведения  «охлаждаемой» абляции по «открытому» контуру орошения Соответствие</w:t>
            </w:r>
            <w:r w:rsidRPr="00AC5FF3">
              <w:rPr>
                <w:rFonts w:ascii="Times New Roman" w:hAnsi="Times New Roman"/>
                <w:sz w:val="20"/>
                <w:szCs w:val="20"/>
              </w:rPr>
              <w:br/>
              <w:t xml:space="preserve">Электрод должен быть предназначен для измерения  силы контакта дистального электрода катетера с миокардом, в граммах </w:t>
            </w:r>
            <w:r w:rsidRPr="00AC5FF3">
              <w:rPr>
                <w:rFonts w:ascii="Times New Roman" w:hAnsi="Times New Roman"/>
                <w:sz w:val="20"/>
                <w:szCs w:val="20"/>
              </w:rPr>
              <w:br/>
              <w:t xml:space="preserve"> Соответствие       </w:t>
            </w:r>
            <w:r w:rsidRPr="00AC5FF3">
              <w:rPr>
                <w:rFonts w:ascii="Times New Roman" w:hAnsi="Times New Roman"/>
                <w:sz w:val="20"/>
                <w:szCs w:val="20"/>
              </w:rPr>
              <w:br/>
              <w:t>Специальный канал для подвода охлаждающего раствора к дистальному электроду Наличие</w:t>
            </w:r>
            <w:r w:rsidRPr="00AC5FF3">
              <w:rPr>
                <w:rFonts w:ascii="Times New Roman" w:hAnsi="Times New Roman"/>
                <w:sz w:val="20"/>
                <w:szCs w:val="20"/>
              </w:rPr>
              <w:br/>
              <w:t>Диаметр электрода Не более 8 F</w:t>
            </w:r>
            <w:r w:rsidRPr="00AC5FF3">
              <w:rPr>
                <w:rFonts w:ascii="Times New Roman" w:hAnsi="Times New Roman"/>
                <w:sz w:val="20"/>
                <w:szCs w:val="20"/>
              </w:rPr>
              <w:br/>
              <w:t>Электромагнитные сенсоры в дистальном электроде катетера Наличие</w:t>
            </w:r>
            <w:r w:rsidRPr="00AC5FF3">
              <w:rPr>
                <w:rFonts w:ascii="Times New Roman" w:hAnsi="Times New Roman"/>
                <w:sz w:val="20"/>
                <w:szCs w:val="20"/>
              </w:rPr>
              <w:br/>
              <w:t>Сенсор в дистальном электроде катетера для передачи данных о силы контакта дистального электрода катетера с миокардом Наличие</w:t>
            </w:r>
            <w:r w:rsidRPr="00AC5FF3">
              <w:rPr>
                <w:rFonts w:ascii="Times New Roman" w:hAnsi="Times New Roman"/>
                <w:sz w:val="20"/>
                <w:szCs w:val="20"/>
              </w:rPr>
              <w:br/>
              <w:t>Число отверстий на дистальном электроде для «открытого» контура орошения Не менее 6</w:t>
            </w:r>
            <w:r w:rsidRPr="00AC5FF3">
              <w:rPr>
                <w:rFonts w:ascii="Times New Roman" w:hAnsi="Times New Roman"/>
                <w:sz w:val="20"/>
                <w:szCs w:val="20"/>
              </w:rPr>
              <w:br/>
              <w:t xml:space="preserve">Число электродов для регистрации внутрисердечных </w:t>
            </w:r>
            <w:proofErr w:type="spellStart"/>
            <w:r w:rsidRPr="00AC5FF3">
              <w:rPr>
                <w:rFonts w:ascii="Times New Roman" w:hAnsi="Times New Roman"/>
                <w:sz w:val="20"/>
                <w:szCs w:val="20"/>
              </w:rPr>
              <w:t>электрограмм</w:t>
            </w:r>
            <w:proofErr w:type="spellEnd"/>
            <w:r w:rsidRPr="00AC5FF3">
              <w:rPr>
                <w:rFonts w:ascii="Times New Roman" w:hAnsi="Times New Roman"/>
                <w:sz w:val="20"/>
                <w:szCs w:val="20"/>
              </w:rPr>
              <w:t xml:space="preserve"> Не менее 4</w:t>
            </w:r>
            <w:r w:rsidRPr="00AC5FF3">
              <w:rPr>
                <w:rFonts w:ascii="Times New Roman" w:hAnsi="Times New Roman"/>
                <w:sz w:val="20"/>
                <w:szCs w:val="20"/>
              </w:rPr>
              <w:br/>
              <w:t>Длина вводимой части катетера Не менее 115 см</w:t>
            </w:r>
            <w:r w:rsidRPr="00AC5FF3">
              <w:rPr>
                <w:rFonts w:ascii="Times New Roman" w:hAnsi="Times New Roman"/>
                <w:sz w:val="20"/>
                <w:szCs w:val="20"/>
              </w:rPr>
              <w:br/>
              <w:t>Длина дистального электрода Не более 3,5 мм</w:t>
            </w:r>
            <w:r w:rsidRPr="00AC5FF3">
              <w:rPr>
                <w:rFonts w:ascii="Times New Roman" w:hAnsi="Times New Roman"/>
                <w:sz w:val="20"/>
                <w:szCs w:val="20"/>
              </w:rPr>
              <w:br/>
              <w:t>Типы кривизны  DD \ FF \ JJ \  FJ \ DF</w:t>
            </w:r>
            <w:r w:rsidRPr="00AC5FF3">
              <w:rPr>
                <w:rFonts w:ascii="Times New Roman" w:hAnsi="Times New Roman"/>
                <w:sz w:val="20"/>
                <w:szCs w:val="20"/>
              </w:rPr>
              <w:br/>
              <w:t xml:space="preserve">Предел досягаемости для </w:t>
            </w:r>
            <w:proofErr w:type="spellStart"/>
            <w:r w:rsidRPr="00AC5FF3">
              <w:rPr>
                <w:rFonts w:ascii="Times New Roman" w:hAnsi="Times New Roman"/>
                <w:sz w:val="20"/>
                <w:szCs w:val="20"/>
              </w:rPr>
              <w:t>кривизн</w:t>
            </w:r>
            <w:proofErr w:type="spellEnd"/>
            <w:r w:rsidRPr="00AC5FF3">
              <w:rPr>
                <w:rFonts w:ascii="Times New Roman" w:hAnsi="Times New Roman"/>
                <w:sz w:val="20"/>
                <w:szCs w:val="20"/>
              </w:rPr>
              <w:t xml:space="preserve"> D – 64 мм, F – 76 мм, J-102 мм</w:t>
            </w:r>
            <w:r w:rsidRPr="00AC5FF3">
              <w:rPr>
                <w:rFonts w:ascii="Times New Roman" w:hAnsi="Times New Roman"/>
                <w:sz w:val="20"/>
                <w:szCs w:val="20"/>
              </w:rPr>
              <w:br/>
              <w:t>Датчик измерения температуры Термопара</w:t>
            </w:r>
            <w:r w:rsidRPr="00AC5FF3">
              <w:rPr>
                <w:rFonts w:ascii="Times New Roman" w:hAnsi="Times New Roman"/>
                <w:sz w:val="20"/>
                <w:szCs w:val="20"/>
              </w:rPr>
              <w:br/>
              <w:t>Совместимость со специализированным насосом для проведения «охлаждаемых» абляций по «открытому» контуру орошения Соответствие</w:t>
            </w:r>
            <w:r w:rsidRPr="00AC5FF3">
              <w:rPr>
                <w:rFonts w:ascii="Times New Roman" w:hAnsi="Times New Roman"/>
                <w:sz w:val="20"/>
                <w:szCs w:val="20"/>
              </w:rPr>
              <w:br/>
              <w:t>Совместимость со специализированным РЧ генератором Соответствие</w:t>
            </w:r>
            <w:r w:rsidRPr="00AC5FF3">
              <w:rPr>
                <w:rFonts w:ascii="Times New Roman" w:hAnsi="Times New Roman"/>
                <w:sz w:val="20"/>
                <w:szCs w:val="20"/>
              </w:rPr>
              <w:br/>
              <w:t>Совместимость с различными ЭФИ системами Соответствие</w:t>
            </w:r>
            <w:r w:rsidRPr="00AC5FF3">
              <w:rPr>
                <w:rFonts w:ascii="Times New Roman" w:hAnsi="Times New Roman"/>
                <w:sz w:val="20"/>
                <w:szCs w:val="20"/>
              </w:rPr>
              <w:br/>
              <w:t>Расстояние между центрами электродов Не более 1-6-2  мм</w:t>
            </w:r>
            <w:r w:rsidRPr="00AC5FF3">
              <w:rPr>
                <w:rFonts w:ascii="Times New Roman" w:hAnsi="Times New Roman"/>
                <w:sz w:val="20"/>
                <w:szCs w:val="20"/>
              </w:rPr>
              <w:br/>
              <w:t>Ширина электрода Не более 1,3 мм</w:t>
            </w:r>
            <w:r w:rsidRPr="00AC5FF3">
              <w:rPr>
                <w:rFonts w:ascii="Times New Roman" w:hAnsi="Times New Roman"/>
                <w:sz w:val="20"/>
                <w:szCs w:val="20"/>
              </w:rPr>
              <w:br/>
              <w:t>Диаметр орошающих отверстий Не более 0,41 мм</w:t>
            </w:r>
            <w:r w:rsidRPr="00AC5FF3">
              <w:rPr>
                <w:rFonts w:ascii="Times New Roman" w:hAnsi="Times New Roman"/>
                <w:sz w:val="20"/>
                <w:szCs w:val="20"/>
              </w:rPr>
              <w:br/>
              <w:t>Общая площадь орошающих отверстий Не более 0,78 мм2</w:t>
            </w:r>
            <w:r w:rsidRPr="00AC5FF3">
              <w:rPr>
                <w:rFonts w:ascii="Times New Roman" w:hAnsi="Times New Roman"/>
                <w:sz w:val="20"/>
                <w:szCs w:val="20"/>
              </w:rPr>
              <w:br/>
              <w:t>Толщина стенки дистального электрода Не более 0,1 мм</w:t>
            </w:r>
            <w:r w:rsidRPr="00AC5FF3">
              <w:rPr>
                <w:rFonts w:ascii="Times New Roman" w:hAnsi="Times New Roman"/>
                <w:sz w:val="20"/>
                <w:szCs w:val="20"/>
              </w:rPr>
              <w:br/>
              <w:t>Расположение навигационного датчика В центре дистального электрода</w:t>
            </w:r>
            <w:r w:rsidRPr="00AC5FF3">
              <w:rPr>
                <w:rFonts w:ascii="Times New Roman" w:hAnsi="Times New Roman"/>
                <w:sz w:val="20"/>
                <w:szCs w:val="20"/>
              </w:rPr>
              <w:br/>
              <w:t>Возможность одновременной регистрации биполярный и униполярных сигналов Наличие</w:t>
            </w:r>
            <w:r w:rsidRPr="00AC5FF3">
              <w:rPr>
                <w:rFonts w:ascii="Times New Roman" w:hAnsi="Times New Roman"/>
                <w:sz w:val="20"/>
                <w:szCs w:val="20"/>
              </w:rPr>
              <w:br/>
              <w:t>Материал электродов Платиново-иридиевый сплав</w:t>
            </w:r>
            <w:r w:rsidRPr="00AC5FF3">
              <w:rPr>
                <w:rFonts w:ascii="Times New Roman" w:hAnsi="Times New Roman"/>
                <w:sz w:val="20"/>
                <w:szCs w:val="20"/>
              </w:rPr>
              <w:br/>
              <w:t>Оплетка вводимой части катетера Не менее 32</w:t>
            </w:r>
            <w:r w:rsidRPr="00AC5FF3">
              <w:rPr>
                <w:rFonts w:ascii="Times New Roman" w:hAnsi="Times New Roman"/>
                <w:sz w:val="20"/>
                <w:szCs w:val="20"/>
              </w:rPr>
              <w:br/>
              <w:t>Оплетка рабочей части катетера Не менее 16</w:t>
            </w:r>
            <w:r w:rsidRPr="00AC5FF3">
              <w:rPr>
                <w:rFonts w:ascii="Times New Roman" w:hAnsi="Times New Roman"/>
                <w:sz w:val="20"/>
                <w:szCs w:val="20"/>
              </w:rPr>
              <w:br/>
              <w:t>Материал вводимой части катетера Полиуретан</w:t>
            </w:r>
            <w:r w:rsidRPr="00AC5FF3">
              <w:rPr>
                <w:rFonts w:ascii="Times New Roman" w:hAnsi="Times New Roman"/>
                <w:sz w:val="20"/>
                <w:szCs w:val="20"/>
              </w:rPr>
              <w:br/>
              <w:t>Материал внутренних проводящих проводов медь</w:t>
            </w:r>
            <w:r w:rsidRPr="00AC5FF3">
              <w:rPr>
                <w:rFonts w:ascii="Times New Roman" w:hAnsi="Times New Roman"/>
                <w:sz w:val="20"/>
                <w:szCs w:val="20"/>
              </w:rPr>
              <w:br/>
              <w:t xml:space="preserve">Материал внутренних тяг </w:t>
            </w:r>
            <w:proofErr w:type="spellStart"/>
            <w:r w:rsidRPr="00AC5FF3">
              <w:rPr>
                <w:rFonts w:ascii="Times New Roman" w:hAnsi="Times New Roman"/>
                <w:sz w:val="20"/>
                <w:szCs w:val="20"/>
              </w:rPr>
              <w:t>Нитинол</w:t>
            </w:r>
            <w:proofErr w:type="spellEnd"/>
            <w:r w:rsidRPr="00AC5FF3">
              <w:rPr>
                <w:rFonts w:ascii="Times New Roman" w:hAnsi="Times New Roman"/>
                <w:sz w:val="20"/>
                <w:szCs w:val="20"/>
              </w:rPr>
              <w:br/>
              <w:t>Компрессионная пружина на внутренней тяге Наличие</w:t>
            </w:r>
            <w:r w:rsidRPr="00AC5FF3">
              <w:rPr>
                <w:rFonts w:ascii="Times New Roman" w:hAnsi="Times New Roman"/>
                <w:sz w:val="20"/>
                <w:szCs w:val="20"/>
              </w:rPr>
              <w:br/>
              <w:t>Диаметр компрессионной пружины Не более 0,1 мм</w:t>
            </w:r>
            <w:r w:rsidRPr="00AC5FF3">
              <w:rPr>
                <w:rFonts w:ascii="Times New Roman" w:hAnsi="Times New Roman"/>
                <w:sz w:val="20"/>
                <w:szCs w:val="20"/>
              </w:rPr>
              <w:br/>
              <w:t>Система контроля, регулировки и фиксации микро перемещений рабочей части катетера Наличие</w:t>
            </w:r>
            <w:r w:rsidRPr="00AC5FF3">
              <w:rPr>
                <w:rFonts w:ascii="Times New Roman" w:hAnsi="Times New Roman"/>
                <w:sz w:val="20"/>
                <w:szCs w:val="20"/>
              </w:rPr>
              <w:br/>
              <w:t>Плавность хода рабочей части катетера, отсутствие «скачков» и «мертвых зон» при перемещении рабочей части катетера Соответствие</w:t>
            </w:r>
            <w:r w:rsidRPr="00AC5FF3">
              <w:rPr>
                <w:rFonts w:ascii="Times New Roman" w:hAnsi="Times New Roman"/>
                <w:sz w:val="20"/>
                <w:szCs w:val="20"/>
              </w:rPr>
              <w:br/>
              <w:t xml:space="preserve">Тип разъема для подключения соединительного кабеля </w:t>
            </w:r>
            <w:proofErr w:type="spellStart"/>
            <w:r w:rsidRPr="00AC5FF3">
              <w:rPr>
                <w:rFonts w:ascii="Times New Roman" w:hAnsi="Times New Roman"/>
                <w:sz w:val="20"/>
                <w:szCs w:val="20"/>
              </w:rPr>
              <w:t>Hypertronics</w:t>
            </w:r>
            <w:proofErr w:type="spellEnd"/>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ультразвуковой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 xml:space="preserve">Ультразвуковой катетер для внутрисердечной визуализации, размер 8 </w:t>
            </w:r>
            <w:proofErr w:type="spellStart"/>
            <w:r w:rsidRPr="00AC5FF3">
              <w:rPr>
                <w:rFonts w:ascii="Times New Roman" w:hAnsi="Times New Roman"/>
                <w:color w:val="000000"/>
                <w:sz w:val="20"/>
                <w:szCs w:val="20"/>
              </w:rPr>
              <w:t>Fr</w:t>
            </w:r>
            <w:proofErr w:type="spellEnd"/>
            <w:r w:rsidRPr="00AC5FF3">
              <w:rPr>
                <w:rFonts w:ascii="Times New Roman" w:hAnsi="Times New Roman"/>
                <w:color w:val="000000"/>
                <w:sz w:val="20"/>
                <w:szCs w:val="20"/>
              </w:rPr>
              <w:t xml:space="preserve">, длина 110 см, совместимость с другими ультразвуковыми системами: </w:t>
            </w:r>
            <w:proofErr w:type="spellStart"/>
            <w:r w:rsidRPr="00AC5FF3">
              <w:rPr>
                <w:rFonts w:ascii="Times New Roman" w:hAnsi="Times New Roman"/>
                <w:color w:val="000000"/>
                <w:sz w:val="20"/>
                <w:szCs w:val="20"/>
              </w:rPr>
              <w:t>Acuson</w:t>
            </w:r>
            <w:proofErr w:type="spellEnd"/>
            <w:r w:rsidRPr="00AC5FF3">
              <w:rPr>
                <w:rFonts w:ascii="Times New Roman" w:hAnsi="Times New Roman"/>
                <w:color w:val="000000"/>
                <w:sz w:val="20"/>
                <w:szCs w:val="20"/>
              </w:rPr>
              <w:t xml:space="preserve"> P50, </w:t>
            </w:r>
            <w:proofErr w:type="spellStart"/>
            <w:r w:rsidRPr="00AC5FF3">
              <w:rPr>
                <w:rFonts w:ascii="Times New Roman" w:hAnsi="Times New Roman"/>
                <w:color w:val="000000"/>
                <w:sz w:val="20"/>
                <w:szCs w:val="20"/>
              </w:rPr>
              <w:t>Cypress,X</w:t>
            </w:r>
            <w:proofErr w:type="spellEnd"/>
            <w:r w:rsidRPr="00AC5FF3">
              <w:rPr>
                <w:rFonts w:ascii="Times New Roman" w:hAnsi="Times New Roman"/>
                <w:color w:val="000000"/>
                <w:sz w:val="20"/>
                <w:szCs w:val="20"/>
              </w:rPr>
              <w:t xml:space="preserve"> - 300.</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Катетер </w:t>
            </w:r>
            <w:proofErr w:type="spellStart"/>
            <w:r w:rsidRPr="00AC5FF3">
              <w:rPr>
                <w:rFonts w:ascii="Times New Roman" w:hAnsi="Times New Roman"/>
                <w:sz w:val="20"/>
                <w:szCs w:val="20"/>
              </w:rPr>
              <w:t>эл.физиологический</w:t>
            </w:r>
            <w:proofErr w:type="spellEnd"/>
            <w:r w:rsidRPr="00AC5FF3">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 xml:space="preserve">"Специальный канал для подвода охлаждающего раствора к дистальному электроду Наличие Специальная канюля для подачи орошающего раствора Наличие Диаметр электрода Не более 7 F Число отверстий на дистальном электроде для «открытого» контура орошения Не менее 6 Число электродов для регистрации внутрисердечных </w:t>
            </w:r>
            <w:proofErr w:type="spellStart"/>
            <w:r w:rsidRPr="00AC5FF3">
              <w:rPr>
                <w:rFonts w:ascii="Times New Roman" w:hAnsi="Times New Roman"/>
                <w:color w:val="000000"/>
                <w:sz w:val="20"/>
                <w:szCs w:val="20"/>
              </w:rPr>
              <w:t>электрограмм</w:t>
            </w:r>
            <w:proofErr w:type="spellEnd"/>
            <w:r w:rsidRPr="00AC5FF3">
              <w:rPr>
                <w:rFonts w:ascii="Times New Roman" w:hAnsi="Times New Roman"/>
                <w:color w:val="000000"/>
                <w:sz w:val="20"/>
                <w:szCs w:val="20"/>
              </w:rPr>
              <w:t xml:space="preserve"> Не менее 4 Длина вводимой части катетера Не менее 115 см Длина дистального электрода Не более 3,5 мм Типы кривизны  F Предел досягаемости для </w:t>
            </w:r>
            <w:proofErr w:type="spellStart"/>
            <w:r w:rsidRPr="00AC5FF3">
              <w:rPr>
                <w:rFonts w:ascii="Times New Roman" w:hAnsi="Times New Roman"/>
                <w:color w:val="000000"/>
                <w:sz w:val="20"/>
                <w:szCs w:val="20"/>
              </w:rPr>
              <w:t>кривизн</w:t>
            </w:r>
            <w:proofErr w:type="spellEnd"/>
            <w:r w:rsidRPr="00AC5FF3">
              <w:rPr>
                <w:rFonts w:ascii="Times New Roman" w:hAnsi="Times New Roman"/>
                <w:color w:val="000000"/>
                <w:sz w:val="20"/>
                <w:szCs w:val="20"/>
              </w:rPr>
              <w:t xml:space="preserve"> F – 76 мм Датчик измерения температуры Термопара Совместимость со специализированным насосом для проведения «охлаждаемых» абляций по «открытому» контуру орошения Соответствие Совместимость со специализированным РЧ генератором Соответствие Совместимость с различными ЭФИ системами Соответствие Расстояние между центрами электродов Не более 2-5-2 мм Ширина электрода Не более 1,3 мм Диаметр орошающих отверстий Не более 0,41 мм Общая площадь орошающих отверстий Не более 0,78 мм2 Толщина стенки дистального электрода Не более 0,1 мм Возможность одновременной регистрации биполярный и униполярных сигналов Соответствие Материал электродов Платиново-иридиевый сплав Оплетка вводимой части катетера Не менее 32 Оплетка рабочей части катетера Не менее 16 Материал вводимой части катетера Полиуретан Материал внутренних проводящих проводов медь Материал внутренних тяг </w:t>
            </w:r>
            <w:proofErr w:type="spellStart"/>
            <w:r w:rsidRPr="00AC5FF3">
              <w:rPr>
                <w:rFonts w:ascii="Times New Roman" w:hAnsi="Times New Roman"/>
                <w:color w:val="000000"/>
                <w:sz w:val="20"/>
                <w:szCs w:val="20"/>
              </w:rPr>
              <w:t>Нитинол</w:t>
            </w:r>
            <w:proofErr w:type="spellEnd"/>
            <w:r w:rsidRPr="00AC5FF3">
              <w:rPr>
                <w:rFonts w:ascii="Times New Roman" w:hAnsi="Times New Roman"/>
                <w:color w:val="000000"/>
                <w:sz w:val="20"/>
                <w:szCs w:val="20"/>
              </w:rPr>
              <w:t>"</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lang w:val="kk-KZ"/>
              </w:rPr>
            </w:pPr>
            <w:r>
              <w:rPr>
                <w:rFonts w:ascii="Times New Roman" w:hAnsi="Times New Roman"/>
                <w:sz w:val="20"/>
                <w:szCs w:val="20"/>
                <w:lang w:val="kk-KZ"/>
              </w:rPr>
              <w:t xml:space="preserve">Трубка для </w:t>
            </w:r>
            <w:r w:rsidRPr="00AC5FF3">
              <w:rPr>
                <w:rFonts w:ascii="Times New Roman" w:hAnsi="Times New Roman"/>
                <w:sz w:val="20"/>
                <w:szCs w:val="20"/>
                <w:lang w:val="kk-KZ"/>
              </w:rPr>
              <w:t>насоса Cool Flow для</w:t>
            </w:r>
            <w:r>
              <w:rPr>
                <w:rFonts w:ascii="Times New Roman" w:hAnsi="Times New Roman"/>
                <w:sz w:val="20"/>
                <w:szCs w:val="20"/>
                <w:lang w:val="kk-KZ"/>
              </w:rPr>
              <w:t xml:space="preserve"> </w:t>
            </w:r>
            <w:r w:rsidRPr="00AC5FF3">
              <w:rPr>
                <w:rFonts w:ascii="Times New Roman" w:hAnsi="Times New Roman"/>
                <w:sz w:val="20"/>
                <w:szCs w:val="20"/>
                <w:lang w:val="kk-KZ"/>
              </w:rPr>
              <w:t>подачи физ р-ра CFT001</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 xml:space="preserve">Набор трубок для подачи физиологического раствора для аппарата </w:t>
            </w:r>
            <w:proofErr w:type="spellStart"/>
            <w:r w:rsidRPr="00AC5FF3">
              <w:rPr>
                <w:rFonts w:ascii="Times New Roman" w:hAnsi="Times New Roman"/>
                <w:sz w:val="20"/>
                <w:szCs w:val="20"/>
              </w:rPr>
              <w:t>Cool</w:t>
            </w:r>
            <w:proofErr w:type="spellEnd"/>
            <w:r w:rsidRPr="00AC5FF3">
              <w:rPr>
                <w:rFonts w:ascii="Times New Roman" w:hAnsi="Times New Roman"/>
                <w:sz w:val="20"/>
                <w:szCs w:val="20"/>
              </w:rPr>
              <w:t xml:space="preserve"> </w:t>
            </w:r>
            <w:proofErr w:type="spellStart"/>
            <w:r w:rsidRPr="00AC5FF3">
              <w:rPr>
                <w:rFonts w:ascii="Times New Roman" w:hAnsi="Times New Roman"/>
                <w:sz w:val="20"/>
                <w:szCs w:val="20"/>
              </w:rPr>
              <w:t>Flow</w:t>
            </w:r>
            <w:proofErr w:type="spellEnd"/>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r w:rsidRPr="00FD6FEC">
              <w:rPr>
                <w:rFonts w:ascii="Times New Roman" w:hAnsi="Times New Roman"/>
                <w:sz w:val="20"/>
                <w:szCs w:val="20"/>
              </w:rPr>
              <w:t xml:space="preserve">Электроды многофункциональный одноразовые для внешней </w:t>
            </w:r>
            <w:proofErr w:type="spellStart"/>
            <w:r w:rsidRPr="00FD6FEC">
              <w:rPr>
                <w:rFonts w:ascii="Times New Roman" w:hAnsi="Times New Roman"/>
                <w:sz w:val="20"/>
                <w:szCs w:val="20"/>
              </w:rPr>
              <w:t>дефибрилляции</w:t>
            </w:r>
            <w:proofErr w:type="spellEnd"/>
            <w:r w:rsidRPr="00FD6FEC">
              <w:rPr>
                <w:rFonts w:ascii="Times New Roman" w:hAnsi="Times New Roman"/>
                <w:sz w:val="20"/>
                <w:szCs w:val="20"/>
              </w:rPr>
              <w:t xml:space="preserve"> белый </w:t>
            </w:r>
            <w:proofErr w:type="spellStart"/>
            <w:r w:rsidRPr="00FD6FEC">
              <w:rPr>
                <w:rFonts w:ascii="Times New Roman" w:hAnsi="Times New Roman"/>
                <w:sz w:val="20"/>
                <w:szCs w:val="20"/>
              </w:rPr>
              <w:t>разьем</w:t>
            </w:r>
            <w:proofErr w:type="spellEnd"/>
            <w:r w:rsidRPr="00FD6FEC">
              <w:rPr>
                <w:rFonts w:ascii="Times New Roman" w:hAnsi="Times New Roman"/>
                <w:sz w:val="20"/>
                <w:szCs w:val="20"/>
              </w:rPr>
              <w:t xml:space="preserve"> с </w:t>
            </w:r>
            <w:proofErr w:type="spellStart"/>
            <w:r w:rsidRPr="00FD6FEC">
              <w:rPr>
                <w:rFonts w:ascii="Times New Roman" w:hAnsi="Times New Roman"/>
                <w:sz w:val="20"/>
                <w:szCs w:val="20"/>
              </w:rPr>
              <w:t>байонетным</w:t>
            </w:r>
            <w:proofErr w:type="spellEnd"/>
            <w:r w:rsidRPr="00FD6FEC">
              <w:rPr>
                <w:rFonts w:ascii="Times New Roman" w:hAnsi="Times New Roman"/>
                <w:sz w:val="20"/>
                <w:szCs w:val="20"/>
              </w:rPr>
              <w:t xml:space="preserve"> фиксатором </w:t>
            </w:r>
            <w:proofErr w:type="spellStart"/>
            <w:r w:rsidRPr="00FD6FEC">
              <w:rPr>
                <w:rFonts w:ascii="Times New Roman" w:hAnsi="Times New Roman"/>
                <w:sz w:val="20"/>
                <w:szCs w:val="20"/>
              </w:rPr>
              <w:t>Nihon</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Kohden</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взр</w:t>
            </w:r>
            <w:proofErr w:type="spellEnd"/>
            <w:r w:rsidRPr="00FD6FEC">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D6FEC" w:rsidRDefault="00F1440F" w:rsidP="00F1440F">
            <w:pPr>
              <w:pStyle w:val="ab"/>
              <w:rPr>
                <w:rFonts w:ascii="Times New Roman" w:hAnsi="Times New Roman"/>
                <w:sz w:val="20"/>
                <w:szCs w:val="20"/>
              </w:rPr>
            </w:pPr>
            <w:r w:rsidRPr="00FD6FEC">
              <w:rPr>
                <w:rFonts w:ascii="Times New Roman" w:hAnsi="Times New Roman"/>
                <w:sz w:val="20"/>
                <w:szCs w:val="20"/>
              </w:rPr>
              <w:t xml:space="preserve">Электроды одноразовые для внешней </w:t>
            </w:r>
            <w:proofErr w:type="spellStart"/>
            <w:r w:rsidRPr="00FD6FEC">
              <w:rPr>
                <w:rFonts w:ascii="Times New Roman" w:hAnsi="Times New Roman"/>
                <w:sz w:val="20"/>
                <w:szCs w:val="20"/>
              </w:rPr>
              <w:t>дефибрилляции</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Nihon</w:t>
            </w:r>
            <w:proofErr w:type="spellEnd"/>
            <w:r w:rsidRPr="00FD6FEC">
              <w:rPr>
                <w:rFonts w:ascii="Times New Roman" w:hAnsi="Times New Roman"/>
                <w:sz w:val="20"/>
                <w:szCs w:val="20"/>
              </w:rPr>
              <w:t xml:space="preserve"> </w:t>
            </w:r>
            <w:proofErr w:type="spellStart"/>
            <w:r w:rsidRPr="00FD6FEC">
              <w:rPr>
                <w:rFonts w:ascii="Times New Roman" w:hAnsi="Times New Roman"/>
                <w:sz w:val="20"/>
                <w:szCs w:val="20"/>
              </w:rPr>
              <w:t>Kohden</w:t>
            </w:r>
            <w:proofErr w:type="spellEnd"/>
            <w:r w:rsidRPr="00FD6FEC">
              <w:rPr>
                <w:rFonts w:ascii="Times New Roman" w:hAnsi="Times New Roman"/>
                <w:sz w:val="20"/>
                <w:szCs w:val="20"/>
              </w:rPr>
              <w:t xml:space="preserve"> для </w:t>
            </w:r>
            <w:proofErr w:type="spellStart"/>
            <w:r w:rsidRPr="00FD6FEC">
              <w:rPr>
                <w:rFonts w:ascii="Times New Roman" w:hAnsi="Times New Roman"/>
                <w:sz w:val="20"/>
                <w:szCs w:val="20"/>
              </w:rPr>
              <w:t>взр.и</w:t>
            </w:r>
            <w:proofErr w:type="spellEnd"/>
            <w:r w:rsidRPr="00FD6FEC">
              <w:rPr>
                <w:rFonts w:ascii="Times New Roman" w:hAnsi="Times New Roman"/>
                <w:sz w:val="20"/>
                <w:szCs w:val="20"/>
              </w:rPr>
              <w:t xml:space="preserve"> детей, дл. кабеля 1,5 м Н327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sz w:val="20"/>
                <w:szCs w:val="20"/>
              </w:rPr>
            </w:pPr>
            <w:r w:rsidRPr="00A7726D">
              <w:rPr>
                <w:rFonts w:ascii="Times New Roman" w:hAnsi="Times New Roman"/>
                <w:sz w:val="20"/>
                <w:szCs w:val="20"/>
              </w:rPr>
              <w:t xml:space="preserve">Электроды </w:t>
            </w:r>
            <w:proofErr w:type="spellStart"/>
            <w:r w:rsidRPr="00A7726D">
              <w:rPr>
                <w:rFonts w:ascii="Times New Roman" w:hAnsi="Times New Roman"/>
                <w:sz w:val="20"/>
                <w:szCs w:val="20"/>
              </w:rPr>
              <w:t>поверхносные</w:t>
            </w:r>
            <w:proofErr w:type="spellEnd"/>
            <w:r w:rsidRPr="00A7726D">
              <w:rPr>
                <w:rFonts w:ascii="Times New Roman" w:hAnsi="Times New Roman"/>
                <w:sz w:val="20"/>
                <w:szCs w:val="20"/>
              </w:rPr>
              <w:t xml:space="preserve"> </w:t>
            </w:r>
            <w:proofErr w:type="spellStart"/>
            <w:r w:rsidRPr="00A7726D">
              <w:rPr>
                <w:rFonts w:ascii="Times New Roman" w:hAnsi="Times New Roman"/>
                <w:sz w:val="20"/>
                <w:szCs w:val="20"/>
              </w:rPr>
              <w:t>референтные</w:t>
            </w:r>
            <w:proofErr w:type="spellEnd"/>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7726D" w:rsidRDefault="00F1440F" w:rsidP="00F1440F">
            <w:pPr>
              <w:pStyle w:val="ab"/>
              <w:rPr>
                <w:rFonts w:ascii="Times New Roman" w:hAnsi="Times New Roman"/>
                <w:color w:val="000000"/>
                <w:sz w:val="20"/>
                <w:szCs w:val="20"/>
              </w:rPr>
            </w:pPr>
            <w:r w:rsidRPr="00A7726D">
              <w:rPr>
                <w:rFonts w:ascii="Times New Roman" w:hAnsi="Times New Roman"/>
                <w:color w:val="000000"/>
                <w:sz w:val="20"/>
                <w:szCs w:val="20"/>
              </w:rPr>
              <w:t xml:space="preserve">Поверхностные </w:t>
            </w:r>
            <w:proofErr w:type="spellStart"/>
            <w:r w:rsidRPr="00A7726D">
              <w:rPr>
                <w:rFonts w:ascii="Times New Roman" w:hAnsi="Times New Roman"/>
                <w:color w:val="000000"/>
                <w:sz w:val="20"/>
                <w:szCs w:val="20"/>
              </w:rPr>
              <w:t>референтные</w:t>
            </w:r>
            <w:proofErr w:type="spellEnd"/>
            <w:r w:rsidRPr="00A7726D">
              <w:rPr>
                <w:rFonts w:ascii="Times New Roman" w:hAnsi="Times New Roman"/>
                <w:color w:val="000000"/>
                <w:sz w:val="20"/>
                <w:szCs w:val="20"/>
              </w:rPr>
              <w:t xml:space="preserve"> электроды. Срок годности  медицинских изделий на дату поставки поставщиком заказчику </w:t>
            </w:r>
            <w:proofErr w:type="spellStart"/>
            <w:r w:rsidRPr="00A7726D">
              <w:rPr>
                <w:rFonts w:ascii="Times New Roman" w:hAnsi="Times New Roman"/>
                <w:color w:val="000000"/>
                <w:sz w:val="20"/>
                <w:szCs w:val="20"/>
              </w:rPr>
              <w:t>составляет:не</w:t>
            </w:r>
            <w:proofErr w:type="spellEnd"/>
            <w:r w:rsidRPr="00A7726D">
              <w:rPr>
                <w:rFonts w:ascii="Times New Roman" w:hAnsi="Times New Roman"/>
                <w:color w:val="000000"/>
                <w:sz w:val="20"/>
                <w:szCs w:val="20"/>
              </w:rPr>
              <w:t xml:space="preserve">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7659CC" w:rsidRDefault="00F1440F" w:rsidP="00F1440F">
            <w:pPr>
              <w:pStyle w:val="ab"/>
              <w:rPr>
                <w:rFonts w:ascii="Times New Roman" w:hAnsi="Times New Roman"/>
                <w:sz w:val="20"/>
                <w:szCs w:val="20"/>
              </w:rPr>
            </w:pPr>
            <w:r w:rsidRPr="007659CC">
              <w:rPr>
                <w:rFonts w:ascii="Times New Roman" w:hAnsi="Times New Roman"/>
                <w:sz w:val="20"/>
                <w:szCs w:val="20"/>
              </w:rPr>
              <w:t>Баллон измерительный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7659CC" w:rsidRDefault="00F1440F" w:rsidP="00F1440F">
            <w:pPr>
              <w:jc w:val="both"/>
              <w:rPr>
                <w:rFonts w:ascii="Times New Roman" w:hAnsi="Times New Roman"/>
                <w:color w:val="000000"/>
                <w:sz w:val="20"/>
                <w:szCs w:val="20"/>
              </w:rPr>
            </w:pPr>
            <w:r w:rsidRPr="007659CC">
              <w:rPr>
                <w:rFonts w:ascii="Times New Roman" w:hAnsi="Times New Roman"/>
                <w:sz w:val="20"/>
                <w:szCs w:val="20"/>
              </w:rPr>
              <w:t xml:space="preserve">Внешнее коммуникационное устройство, согласно ISO 10993-1, предназначено для использования во время имплантации устройств в систему кровообращения, имеет высокую оценку биологической совместимости и надежности, </w:t>
            </w:r>
            <w:proofErr w:type="spellStart"/>
            <w:r w:rsidRPr="007659CC">
              <w:rPr>
                <w:rFonts w:ascii="Times New Roman" w:hAnsi="Times New Roman"/>
                <w:sz w:val="20"/>
                <w:szCs w:val="20"/>
              </w:rPr>
              <w:t>гипоаллергенно</w:t>
            </w:r>
            <w:proofErr w:type="spellEnd"/>
            <w:r w:rsidRPr="007659CC">
              <w:rPr>
                <w:rFonts w:ascii="Times New Roman" w:hAnsi="Times New Roman"/>
                <w:sz w:val="20"/>
                <w:szCs w:val="20"/>
              </w:rPr>
              <w:t xml:space="preserve"> в использовании, не вызывает гемолиза при контакте с кровью. Баллон имеет следующ</w:t>
            </w:r>
            <w:r>
              <w:rPr>
                <w:rFonts w:ascii="Times New Roman" w:hAnsi="Times New Roman"/>
                <w:sz w:val="20"/>
                <w:szCs w:val="20"/>
              </w:rPr>
              <w:t>ее</w:t>
            </w:r>
            <w:r w:rsidRPr="007659CC">
              <w:rPr>
                <w:rFonts w:ascii="Times New Roman" w:hAnsi="Times New Roman"/>
                <w:sz w:val="20"/>
                <w:szCs w:val="20"/>
              </w:rPr>
              <w:t xml:space="preserve">: </w:t>
            </w:r>
            <w:r>
              <w:rPr>
                <w:rFonts w:ascii="Times New Roman" w:hAnsi="Times New Roman"/>
                <w:sz w:val="20"/>
                <w:szCs w:val="20"/>
              </w:rPr>
              <w:t xml:space="preserve">1 </w:t>
            </w:r>
            <w:r w:rsidRPr="00F1440F">
              <w:rPr>
                <w:rStyle w:val="6"/>
                <w:rFonts w:eastAsiaTheme="minorHAnsi"/>
                <w:lang w:val="ru-RU"/>
              </w:rPr>
              <w:t xml:space="preserve">(имеет объём заполнения в 25 мл, длина баллона 40 мм, максимальный диаметр 18 мм, диаметр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 </w:t>
            </w:r>
            <w:r w:rsidRPr="007659CC">
              <w:rPr>
                <w:rStyle w:val="6"/>
                <w:rFonts w:eastAsiaTheme="minorHAnsi"/>
              </w:rPr>
              <w:t>Fr</w:t>
            </w:r>
            <w:r w:rsidRPr="00F1440F">
              <w:rPr>
                <w:rStyle w:val="6"/>
                <w:rFonts w:eastAsiaTheme="minorHAnsi"/>
                <w:lang w:val="ru-RU"/>
              </w:rPr>
              <w:t xml:space="preserve">, длина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750 мм, используемый проводник 0,035),</w:t>
            </w:r>
            <w:r w:rsidRPr="007659CC">
              <w:rPr>
                <w:rFonts w:ascii="Times New Roman" w:hAnsi="Times New Roman"/>
                <w:sz w:val="20"/>
                <w:szCs w:val="20"/>
              </w:rPr>
              <w:t xml:space="preserve"> </w:t>
            </w:r>
            <w:r>
              <w:rPr>
                <w:rFonts w:ascii="Times New Roman" w:hAnsi="Times New Roman"/>
                <w:sz w:val="20"/>
                <w:szCs w:val="20"/>
              </w:rPr>
              <w:t>2</w:t>
            </w:r>
            <w:r w:rsidRPr="00F1440F">
              <w:rPr>
                <w:rStyle w:val="6"/>
                <w:rFonts w:eastAsiaTheme="minorHAnsi"/>
                <w:lang w:val="ru-RU"/>
              </w:rPr>
              <w:t xml:space="preserve"> (имеет объём заполнения в 55 мл, длина баллона 40 мм, максимальный диаметр 28 мм, диаметр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 </w:t>
            </w:r>
            <w:r w:rsidRPr="007659CC">
              <w:rPr>
                <w:rStyle w:val="6"/>
                <w:rFonts w:eastAsiaTheme="minorHAnsi"/>
              </w:rPr>
              <w:t>Fr</w:t>
            </w:r>
            <w:r w:rsidRPr="00F1440F">
              <w:rPr>
                <w:rStyle w:val="6"/>
                <w:rFonts w:eastAsiaTheme="minorHAnsi"/>
                <w:lang w:val="ru-RU"/>
              </w:rPr>
              <w:t xml:space="preserve">, длина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750 мм, используемый проводник 0,035),</w:t>
            </w:r>
            <w:r w:rsidRPr="007659CC">
              <w:rPr>
                <w:rFonts w:ascii="Times New Roman" w:hAnsi="Times New Roman"/>
                <w:sz w:val="20"/>
                <w:szCs w:val="20"/>
              </w:rPr>
              <w:t xml:space="preserve"> </w:t>
            </w:r>
            <w:r>
              <w:rPr>
                <w:rFonts w:ascii="Times New Roman" w:hAnsi="Times New Roman"/>
                <w:sz w:val="20"/>
                <w:szCs w:val="20"/>
              </w:rPr>
              <w:t>3</w:t>
            </w:r>
            <w:r w:rsidRPr="00F1440F">
              <w:rPr>
                <w:rStyle w:val="6"/>
                <w:rFonts w:eastAsiaTheme="minorHAnsi"/>
                <w:lang w:val="ru-RU"/>
              </w:rPr>
              <w:t xml:space="preserve"> (имеет объём заполнения в 60 мл, длина баллона 26 мм, максимальный диаметр 44 мм, диаметр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 </w:t>
            </w:r>
            <w:r w:rsidRPr="007659CC">
              <w:rPr>
                <w:rStyle w:val="6"/>
                <w:rFonts w:eastAsiaTheme="minorHAnsi"/>
              </w:rPr>
              <w:t>Fr</w:t>
            </w:r>
            <w:r w:rsidRPr="00F1440F">
              <w:rPr>
                <w:rStyle w:val="6"/>
                <w:rFonts w:eastAsiaTheme="minorHAnsi"/>
                <w:lang w:val="ru-RU"/>
              </w:rPr>
              <w:t xml:space="preserve">, длина </w:t>
            </w:r>
            <w:proofErr w:type="spellStart"/>
            <w:r w:rsidRPr="00F1440F">
              <w:rPr>
                <w:rStyle w:val="6"/>
                <w:rFonts w:eastAsiaTheme="minorHAnsi"/>
                <w:lang w:val="ru-RU"/>
              </w:rPr>
              <w:t>шафта</w:t>
            </w:r>
            <w:proofErr w:type="spellEnd"/>
            <w:r w:rsidRPr="00F1440F">
              <w:rPr>
                <w:rStyle w:val="6"/>
                <w:rFonts w:eastAsiaTheme="minorHAnsi"/>
                <w:lang w:val="ru-RU"/>
              </w:rPr>
              <w:t xml:space="preserve"> 750 мм, используемый проводник 0,035).</w:t>
            </w:r>
            <w:r w:rsidRPr="007659CC">
              <w:rPr>
                <w:rFonts w:eastAsia="Courier New"/>
                <w:sz w:val="20"/>
                <w:szCs w:val="20"/>
              </w:rPr>
              <w:t xml:space="preserve"> </w:t>
            </w:r>
            <w:r w:rsidRPr="007659CC">
              <w:rPr>
                <w:rFonts w:ascii="Times New Roman" w:eastAsia="Courier New" w:hAnsi="Times New Roman"/>
                <w:sz w:val="20"/>
                <w:szCs w:val="20"/>
              </w:rPr>
              <w:t>Баллон</w:t>
            </w:r>
            <w:r w:rsidRPr="007659CC">
              <w:rPr>
                <w:rFonts w:eastAsia="Courier New"/>
                <w:sz w:val="20"/>
                <w:szCs w:val="20"/>
              </w:rPr>
              <w:t xml:space="preserve"> </w:t>
            </w:r>
            <w:r w:rsidRPr="00F1440F">
              <w:rPr>
                <w:rStyle w:val="BodytextBold"/>
                <w:rFonts w:eastAsia="Courier New"/>
                <w:lang w:val="ru-RU"/>
              </w:rPr>
              <w:t xml:space="preserve">имеет вид вытянутого шара с двойной оболочкой, который предназначен для использования у пациентов, страдающих сердечно-сосудистыми дефектами, где точное измерение дефекта важно для выбора подходящего размера </w:t>
            </w:r>
            <w:proofErr w:type="spellStart"/>
            <w:r w:rsidRPr="00F1440F">
              <w:rPr>
                <w:rStyle w:val="BodytextBold"/>
                <w:rFonts w:eastAsia="Courier New"/>
                <w:lang w:val="ru-RU"/>
              </w:rPr>
              <w:t>окклюдерного</w:t>
            </w:r>
            <w:proofErr w:type="spellEnd"/>
            <w:r w:rsidRPr="00F1440F">
              <w:rPr>
                <w:rStyle w:val="BodytextBold"/>
                <w:rFonts w:eastAsia="Courier New"/>
                <w:lang w:val="ru-RU"/>
              </w:rPr>
              <w:t xml:space="preserve"> устройства. Баллон изготовлен из мягкого податливого термопластичного полиуретана. Сегмент шар проводится под углом 45 ° к оси, обеспечивая прямоугольное положение по отношению к </w:t>
            </w:r>
            <w:proofErr w:type="spellStart"/>
            <w:r w:rsidRPr="00F1440F">
              <w:rPr>
                <w:rStyle w:val="BodytextBold"/>
                <w:rFonts w:eastAsia="Courier New"/>
                <w:lang w:val="ru-RU"/>
              </w:rPr>
              <w:t>межпредсердной</w:t>
            </w:r>
            <w:proofErr w:type="spellEnd"/>
            <w:r w:rsidRPr="00F1440F">
              <w:rPr>
                <w:rStyle w:val="BodytextBold"/>
                <w:rFonts w:eastAsia="Courier New"/>
                <w:lang w:val="ru-RU"/>
              </w:rPr>
              <w:t xml:space="preserve"> перегородке. Четыре </w:t>
            </w:r>
            <w:proofErr w:type="spellStart"/>
            <w:r w:rsidRPr="00F1440F">
              <w:rPr>
                <w:rStyle w:val="BodytextBold"/>
                <w:rFonts w:eastAsia="Courier New"/>
                <w:lang w:val="ru-RU"/>
              </w:rPr>
              <w:t>рентгеноконтрастных</w:t>
            </w:r>
            <w:proofErr w:type="spellEnd"/>
            <w:r w:rsidRPr="00F1440F">
              <w:rPr>
                <w:rStyle w:val="BodytextBold"/>
                <w:rFonts w:eastAsia="Courier New"/>
                <w:lang w:val="ru-RU"/>
              </w:rPr>
              <w:t xml:space="preserve"> маркера на отметках 10 мм, 5 мм и 2 мм (при измерении от кромки до кромки) интервалов используются в качестве эталона расстояния для коррекции.</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rPr>
                <w:rFonts w:ascii="Times New Roman" w:hAnsi="Times New Roman"/>
                <w:sz w:val="20"/>
                <w:szCs w:val="20"/>
              </w:rPr>
            </w:pPr>
            <w:r w:rsidRPr="00071551">
              <w:rPr>
                <w:rFonts w:ascii="Times New Roman" w:hAnsi="Times New Roman"/>
                <w:sz w:val="20"/>
                <w:szCs w:val="20"/>
              </w:rPr>
              <w:t xml:space="preserve">Комплект датчика для измерения СО2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rPr>
                <w:rFonts w:ascii="Times New Roman" w:hAnsi="Times New Roman"/>
                <w:sz w:val="20"/>
                <w:szCs w:val="20"/>
              </w:rPr>
            </w:pPr>
            <w:r w:rsidRPr="00071551">
              <w:rPr>
                <w:rFonts w:ascii="Times New Roman" w:hAnsi="Times New Roman"/>
                <w:sz w:val="20"/>
                <w:szCs w:val="20"/>
              </w:rPr>
              <w:t xml:space="preserve">Комплект датчика для измерения СО2 в прямом потоке у </w:t>
            </w:r>
            <w:proofErr w:type="spellStart"/>
            <w:r w:rsidRPr="00071551">
              <w:rPr>
                <w:rFonts w:ascii="Times New Roman" w:hAnsi="Times New Roman"/>
                <w:sz w:val="20"/>
                <w:szCs w:val="20"/>
              </w:rPr>
              <w:t>интубированных</w:t>
            </w:r>
            <w:proofErr w:type="spellEnd"/>
            <w:r w:rsidRPr="00071551">
              <w:rPr>
                <w:rFonts w:ascii="Times New Roman" w:hAnsi="Times New Roman"/>
                <w:sz w:val="20"/>
                <w:szCs w:val="20"/>
              </w:rPr>
              <w:t xml:space="preserve"> пациентов качественное измерение, основной датчик. (длина кабеля 3,5мм, для BSM, PV</w:t>
            </w:r>
            <w:r>
              <w:rPr>
                <w:rFonts w:ascii="Times New Roman" w:hAnsi="Times New Roman"/>
                <w:sz w:val="20"/>
                <w:szCs w:val="20"/>
              </w:rPr>
              <w:t>M, CSM, NEC, PSG-1100 b OLG.)</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jc w:val="both"/>
              <w:rPr>
                <w:rFonts w:ascii="Times New Roman" w:hAnsi="Times New Roman"/>
                <w:color w:val="000000"/>
                <w:sz w:val="20"/>
                <w:szCs w:val="20"/>
              </w:rPr>
            </w:pPr>
            <w:r w:rsidRPr="00071551">
              <w:rPr>
                <w:rFonts w:ascii="Times New Roman" w:hAnsi="Times New Roman"/>
                <w:color w:val="000000"/>
                <w:sz w:val="20"/>
                <w:szCs w:val="20"/>
              </w:rPr>
              <w:t xml:space="preserve">Контур для ИВЛ аппарата </w:t>
            </w:r>
            <w:proofErr w:type="spellStart"/>
            <w:r w:rsidRPr="00071551">
              <w:rPr>
                <w:rFonts w:ascii="Times New Roman" w:hAnsi="Times New Roman"/>
                <w:color w:val="000000"/>
                <w:sz w:val="20"/>
                <w:szCs w:val="20"/>
              </w:rPr>
              <w:t>Эвита</w:t>
            </w:r>
            <w:proofErr w:type="spellEnd"/>
            <w:r w:rsidRPr="00071551">
              <w:rPr>
                <w:rFonts w:ascii="Times New Roman" w:hAnsi="Times New Roman"/>
                <w:color w:val="000000"/>
                <w:sz w:val="20"/>
                <w:szCs w:val="20"/>
              </w:rPr>
              <w:t xml:space="preserve">  с проводом нагрева, с банкой для увлажнителя одноразового применения</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jc w:val="both"/>
              <w:rPr>
                <w:rFonts w:ascii="Times New Roman" w:hAnsi="Times New Roman"/>
                <w:color w:val="000000"/>
                <w:sz w:val="20"/>
                <w:szCs w:val="20"/>
              </w:rPr>
            </w:pPr>
            <w:r w:rsidRPr="00071551">
              <w:rPr>
                <w:rFonts w:ascii="Times New Roman" w:hAnsi="Times New Roman"/>
                <w:color w:val="000000"/>
                <w:sz w:val="20"/>
                <w:szCs w:val="20"/>
              </w:rPr>
              <w:t xml:space="preserve">Контур дыхательный педиатрический для соединения пациента с НДА и аппаратами ИВЛ. Внутренний диаметр шлангов 15мм, длина шланга вдоха 1,2 м, шланга выдоха 2*0,8 м- 1,6м, </w:t>
            </w:r>
            <w:proofErr w:type="spellStart"/>
            <w:r w:rsidRPr="00071551">
              <w:rPr>
                <w:rFonts w:ascii="Times New Roman" w:hAnsi="Times New Roman"/>
                <w:color w:val="000000"/>
                <w:sz w:val="20"/>
                <w:szCs w:val="20"/>
              </w:rPr>
              <w:t>равноплечный</w:t>
            </w:r>
            <w:proofErr w:type="spellEnd"/>
            <w:r w:rsidRPr="00071551">
              <w:rPr>
                <w:rFonts w:ascii="Times New Roman" w:hAnsi="Times New Roman"/>
                <w:color w:val="000000"/>
                <w:sz w:val="20"/>
                <w:szCs w:val="20"/>
              </w:rPr>
              <w:t>, материал "</w:t>
            </w:r>
            <w:proofErr w:type="spellStart"/>
            <w:r w:rsidRPr="00071551">
              <w:rPr>
                <w:rFonts w:ascii="Times New Roman" w:hAnsi="Times New Roman"/>
                <w:color w:val="000000"/>
                <w:sz w:val="20"/>
                <w:szCs w:val="20"/>
              </w:rPr>
              <w:t>Flextube</w:t>
            </w:r>
            <w:proofErr w:type="spellEnd"/>
            <w:r w:rsidRPr="00071551">
              <w:rPr>
                <w:rFonts w:ascii="Times New Roman" w:hAnsi="Times New Roman"/>
                <w:color w:val="000000"/>
                <w:sz w:val="20"/>
                <w:szCs w:val="20"/>
              </w:rPr>
              <w:t xml:space="preserve">",  с проводом обогрева и встроенным в жестком соединителе (22F на камеру увлажнителя) </w:t>
            </w:r>
            <w:proofErr w:type="spellStart"/>
            <w:r w:rsidRPr="00071551">
              <w:rPr>
                <w:rFonts w:ascii="Times New Roman" w:hAnsi="Times New Roman"/>
                <w:color w:val="000000"/>
                <w:sz w:val="20"/>
                <w:szCs w:val="20"/>
              </w:rPr>
              <w:t>электроразъёмом</w:t>
            </w:r>
            <w:proofErr w:type="spellEnd"/>
            <w:r w:rsidRPr="00071551">
              <w:rPr>
                <w:rFonts w:ascii="Times New Roman" w:hAnsi="Times New Roman"/>
                <w:color w:val="000000"/>
                <w:sz w:val="20"/>
                <w:szCs w:val="20"/>
              </w:rPr>
              <w:t>, портами 7,6мм на Y-образном жестком угловом соединителе на пациента, с  герметизирующими "</w:t>
            </w:r>
            <w:proofErr w:type="spellStart"/>
            <w:r w:rsidRPr="00071551">
              <w:rPr>
                <w:rFonts w:ascii="Times New Roman" w:hAnsi="Times New Roman"/>
                <w:color w:val="000000"/>
                <w:sz w:val="20"/>
                <w:szCs w:val="20"/>
              </w:rPr>
              <w:t>not</w:t>
            </w:r>
            <w:proofErr w:type="spellEnd"/>
            <w:r w:rsidRPr="00071551">
              <w:rPr>
                <w:rFonts w:ascii="Times New Roman" w:hAnsi="Times New Roman"/>
                <w:color w:val="000000"/>
                <w:sz w:val="20"/>
                <w:szCs w:val="20"/>
              </w:rPr>
              <w:t xml:space="preserve">  </w:t>
            </w:r>
            <w:proofErr w:type="spellStart"/>
            <w:r w:rsidRPr="00071551">
              <w:rPr>
                <w:rFonts w:ascii="Times New Roman" w:hAnsi="Times New Roman"/>
                <w:color w:val="000000"/>
                <w:sz w:val="20"/>
                <w:szCs w:val="20"/>
              </w:rPr>
              <w:t>loosing</w:t>
            </w:r>
            <w:proofErr w:type="spellEnd"/>
            <w:r w:rsidRPr="00071551">
              <w:rPr>
                <w:rFonts w:ascii="Times New Roman" w:hAnsi="Times New Roman"/>
                <w:color w:val="000000"/>
                <w:sz w:val="20"/>
                <w:szCs w:val="20"/>
              </w:rPr>
              <w:t xml:space="preserve">" заглушками, снабжённом внешней тестирующей, защитной заглушкой, с разборным самогерметизирующимся </w:t>
            </w:r>
            <w:proofErr w:type="spellStart"/>
            <w:r w:rsidRPr="00071551">
              <w:rPr>
                <w:rFonts w:ascii="Times New Roman" w:hAnsi="Times New Roman"/>
                <w:color w:val="000000"/>
                <w:sz w:val="20"/>
                <w:szCs w:val="20"/>
              </w:rPr>
              <w:t>влагосборником</w:t>
            </w:r>
            <w:proofErr w:type="spellEnd"/>
            <w:r w:rsidRPr="00071551">
              <w:rPr>
                <w:rFonts w:ascii="Times New Roman" w:hAnsi="Times New Roman"/>
                <w:color w:val="000000"/>
                <w:sz w:val="20"/>
                <w:szCs w:val="20"/>
              </w:rPr>
              <w:t xml:space="preserve">, клапан </w:t>
            </w:r>
            <w:proofErr w:type="spellStart"/>
            <w:r w:rsidRPr="00071551">
              <w:rPr>
                <w:rFonts w:ascii="Times New Roman" w:hAnsi="Times New Roman"/>
                <w:color w:val="000000"/>
                <w:sz w:val="20"/>
                <w:szCs w:val="20"/>
              </w:rPr>
              <w:t>влагосборника</w:t>
            </w:r>
            <w:proofErr w:type="spellEnd"/>
            <w:r w:rsidRPr="00071551">
              <w:rPr>
                <w:rFonts w:ascii="Times New Roman" w:hAnsi="Times New Roman"/>
                <w:color w:val="000000"/>
                <w:sz w:val="20"/>
                <w:szCs w:val="20"/>
              </w:rPr>
              <w:t xml:space="preserve"> поворотного типа, малого сопротивления, обеспечивающий герметизацию воздушного канала при любом положении </w:t>
            </w:r>
            <w:proofErr w:type="spellStart"/>
            <w:r w:rsidRPr="00071551">
              <w:rPr>
                <w:rFonts w:ascii="Times New Roman" w:hAnsi="Times New Roman"/>
                <w:color w:val="000000"/>
                <w:sz w:val="20"/>
                <w:szCs w:val="20"/>
              </w:rPr>
              <w:t>влагосборника</w:t>
            </w:r>
            <w:proofErr w:type="spellEnd"/>
            <w:r w:rsidRPr="00071551">
              <w:rPr>
                <w:rFonts w:ascii="Times New Roman" w:hAnsi="Times New Roman"/>
                <w:color w:val="000000"/>
                <w:sz w:val="20"/>
                <w:szCs w:val="20"/>
              </w:rPr>
              <w:t xml:space="preserve">. Увлажнитель-камера увлажнения с автоматическим заполнением, с двухступенчатым поплавковым клапаном дозирования, с системой  устройств </w:t>
            </w:r>
            <w:proofErr w:type="spellStart"/>
            <w:r w:rsidRPr="00071551">
              <w:rPr>
                <w:rFonts w:ascii="Times New Roman" w:hAnsi="Times New Roman"/>
                <w:color w:val="000000"/>
                <w:sz w:val="20"/>
                <w:szCs w:val="20"/>
              </w:rPr>
              <w:t>ламинирования</w:t>
            </w:r>
            <w:proofErr w:type="spellEnd"/>
            <w:r w:rsidRPr="00071551">
              <w:rPr>
                <w:rFonts w:ascii="Times New Roman" w:hAnsi="Times New Roman"/>
                <w:color w:val="000000"/>
                <w:sz w:val="20"/>
                <w:szCs w:val="20"/>
              </w:rPr>
              <w:t xml:space="preserve"> потока, с поплавком  уровня, с </w:t>
            </w:r>
            <w:proofErr w:type="spellStart"/>
            <w:r w:rsidRPr="00071551">
              <w:rPr>
                <w:rFonts w:ascii="Times New Roman" w:hAnsi="Times New Roman"/>
                <w:color w:val="000000"/>
                <w:sz w:val="20"/>
                <w:szCs w:val="20"/>
              </w:rPr>
              <w:t>продольноармированным</w:t>
            </w:r>
            <w:proofErr w:type="spellEnd"/>
            <w:r w:rsidRPr="00071551">
              <w:rPr>
                <w:rFonts w:ascii="Times New Roman" w:hAnsi="Times New Roman"/>
                <w:color w:val="000000"/>
                <w:sz w:val="20"/>
                <w:szCs w:val="20"/>
              </w:rPr>
              <w:t xml:space="preserve"> шлангом подачи жидкости с иглой (с предохранительным колпачком) и портом выравнивания давления, c жёстким соединителем 22F подсоединения к аппарату, с дополнительным шлангом 0,4м c жесткими соединителями 22F,  комплектом принадлежностей в </w:t>
            </w:r>
            <w:proofErr w:type="spellStart"/>
            <w:r w:rsidRPr="00071551">
              <w:rPr>
                <w:rFonts w:ascii="Times New Roman" w:hAnsi="Times New Roman"/>
                <w:color w:val="000000"/>
                <w:sz w:val="20"/>
                <w:szCs w:val="20"/>
              </w:rPr>
              <w:t>составе:жесткий</w:t>
            </w:r>
            <w:proofErr w:type="spellEnd"/>
            <w:r w:rsidRPr="00071551">
              <w:rPr>
                <w:rFonts w:ascii="Times New Roman" w:hAnsi="Times New Roman"/>
                <w:color w:val="000000"/>
                <w:sz w:val="20"/>
                <w:szCs w:val="20"/>
              </w:rPr>
              <w:t xml:space="preserve"> соединитель 22М-22М/15F. Материал: полиэтилен, полипропилен, эластомер. Упаковка: индивидуальная, клинически чистая, 10 шт. Срок годности (срок гарантии): 5 лет от даты изготовления.</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jc w:val="both"/>
              <w:rPr>
                <w:rFonts w:ascii="Times New Roman" w:hAnsi="Times New Roman"/>
                <w:sz w:val="20"/>
                <w:szCs w:val="20"/>
              </w:rPr>
            </w:pPr>
            <w:r w:rsidRPr="00071551">
              <w:rPr>
                <w:rFonts w:ascii="Times New Roman" w:hAnsi="Times New Roman"/>
                <w:sz w:val="20"/>
                <w:szCs w:val="20"/>
              </w:rPr>
              <w:t>Линии одноразовые 2 х канальные для инв. измерения давления для кардиомонитора "</w:t>
            </w:r>
            <w:proofErr w:type="spellStart"/>
            <w:r w:rsidRPr="00071551">
              <w:rPr>
                <w:rFonts w:ascii="Times New Roman" w:hAnsi="Times New Roman"/>
                <w:sz w:val="20"/>
                <w:szCs w:val="20"/>
              </w:rPr>
              <w:t>Nihon</w:t>
            </w:r>
            <w:proofErr w:type="spellEnd"/>
            <w:r w:rsidRPr="00071551">
              <w:rPr>
                <w:rFonts w:ascii="Times New Roman" w:hAnsi="Times New Roman"/>
                <w:sz w:val="20"/>
                <w:szCs w:val="20"/>
              </w:rPr>
              <w:t xml:space="preserve"> </w:t>
            </w:r>
            <w:proofErr w:type="spellStart"/>
            <w:r w:rsidRPr="00071551">
              <w:rPr>
                <w:rFonts w:ascii="Times New Roman" w:hAnsi="Times New Roman"/>
                <w:sz w:val="20"/>
                <w:szCs w:val="20"/>
              </w:rPr>
              <w:t>Kohden</w:t>
            </w:r>
            <w:proofErr w:type="spellEnd"/>
            <w:r w:rsidRPr="00071551">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071551" w:rsidRDefault="00F1440F" w:rsidP="00F1440F">
            <w:pPr>
              <w:pStyle w:val="ab"/>
              <w:jc w:val="both"/>
              <w:rPr>
                <w:rFonts w:ascii="Times New Roman" w:hAnsi="Times New Roman"/>
                <w:sz w:val="20"/>
                <w:szCs w:val="20"/>
              </w:rPr>
            </w:pPr>
            <w:r w:rsidRPr="00071551">
              <w:rPr>
                <w:rFonts w:ascii="Times New Roman" w:hAnsi="Times New Roman"/>
                <w:sz w:val="20"/>
                <w:szCs w:val="20"/>
              </w:rPr>
              <w:t>Непрерывный автоматический мониторинг гемодинамических изменений в реальном времени гарантирует точное измерение. Усовершенствованная микросхема CMOS обеспечивает превосходную чувствительность. Два типа популярных разъемов подходят для большинства мониторов, представленных на рынке. Коннектор: Зарегистрированный разъем разъема / пластина разъема</w:t>
            </w:r>
            <w:r w:rsidRPr="00071551">
              <w:rPr>
                <w:rFonts w:ascii="Times New Roman" w:hAnsi="Times New Roman"/>
                <w:sz w:val="20"/>
                <w:szCs w:val="20"/>
              </w:rPr>
              <w:br/>
              <w:t xml:space="preserve">Скорость промывки: ≥ 3 мл ± 1 мл / 1 час / 300 мм . Диапазон измерения давления: -50 ~ 300 мм </w:t>
            </w:r>
            <w:proofErr w:type="spellStart"/>
            <w:r w:rsidRPr="00071551">
              <w:rPr>
                <w:rFonts w:ascii="Times New Roman" w:hAnsi="Times New Roman"/>
                <w:sz w:val="20"/>
                <w:szCs w:val="20"/>
              </w:rPr>
              <w:t>Hg</w:t>
            </w:r>
            <w:proofErr w:type="spellEnd"/>
            <w:r w:rsidRPr="00071551">
              <w:rPr>
                <w:rFonts w:ascii="Times New Roman" w:hAnsi="Times New Roman"/>
                <w:sz w:val="20"/>
                <w:szCs w:val="20"/>
              </w:rPr>
              <w:t xml:space="preserve">. Чувствительность: 5,0 мкв / об / мм рт. Ст. ± 5%. Текущая утечка: ≤ 10 </w:t>
            </w:r>
            <w:proofErr w:type="spellStart"/>
            <w:r w:rsidRPr="00071551">
              <w:rPr>
                <w:rFonts w:ascii="Times New Roman" w:hAnsi="Times New Roman"/>
                <w:sz w:val="20"/>
                <w:szCs w:val="20"/>
              </w:rPr>
              <w:t>μA</w:t>
            </w:r>
            <w:proofErr w:type="spellEnd"/>
            <w:r w:rsidRPr="00071551">
              <w:rPr>
                <w:rFonts w:ascii="Times New Roman" w:hAnsi="Times New Roman"/>
                <w:sz w:val="20"/>
                <w:szCs w:val="20"/>
              </w:rPr>
              <w:t xml:space="preserve">. Маркер: </w:t>
            </w:r>
            <w:proofErr w:type="spellStart"/>
            <w:r w:rsidRPr="00071551">
              <w:rPr>
                <w:rFonts w:ascii="Times New Roman" w:hAnsi="Times New Roman"/>
                <w:sz w:val="20"/>
                <w:szCs w:val="20"/>
              </w:rPr>
              <w:t>Артериально</w:t>
            </w:r>
            <w:proofErr w:type="spellEnd"/>
            <w:r w:rsidRPr="00071551">
              <w:rPr>
                <w:rFonts w:ascii="Times New Roman" w:hAnsi="Times New Roman"/>
                <w:sz w:val="20"/>
                <w:szCs w:val="20"/>
              </w:rPr>
              <w:t>-красная / Вена-синяя. Тип канала: двойной. Длина катетера (см): 20</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Дренажный катетер</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Катетер предназначен для внутриорганного дренирования. Катетер изготовлен из мягкого полиуретана с гидрофильным покрытием, которое обеспечивает легкое введение. Способ фиксации – "свиной хвостик" (</w:t>
            </w:r>
            <w:proofErr w:type="spellStart"/>
            <w:r w:rsidRPr="00C81A5C">
              <w:rPr>
                <w:rFonts w:ascii="Times New Roman" w:hAnsi="Times New Roman"/>
                <w:sz w:val="20"/>
                <w:szCs w:val="20"/>
              </w:rPr>
              <w:t>Pigtale</w:t>
            </w:r>
            <w:proofErr w:type="spellEnd"/>
            <w:r w:rsidRPr="00C81A5C">
              <w:rPr>
                <w:rFonts w:ascii="Times New Roman" w:hAnsi="Times New Roman"/>
                <w:sz w:val="20"/>
                <w:szCs w:val="20"/>
              </w:rPr>
              <w:t xml:space="preserve">) для минимизации миграции при использовании. Мягкий полиуретан предотвращает скручивание и обеспечивает прекрасное запоминание конфигурации, повышает пластичность внутри тела пациента. Эхо-контрастен, визуализируется при помощи УЗИ и рентгеноскопии.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Для фиксации предусмотрен предохранительный упор, нить натяжения кончика катетера, поворотная фиксирующая муфта. Используется с проводником .038”. Длина 25 и 35 см. Диаметр 6F, 7F, 8F, 10F, 12F, 14F, 16F.  В комплекте: катетер с соединением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металлическая канюля с жесткой фиксацией, полиэтиленовая канюля с жесткой фиксацией.</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Дренажный мешок для сбора биологических жидкостей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Дренажный мешок объёмом 600 мл с регулируемой дренажной трубкой – </w:t>
            </w:r>
            <w:proofErr w:type="spellStart"/>
            <w:r w:rsidRPr="00C81A5C">
              <w:rPr>
                <w:rFonts w:ascii="Times New Roman" w:hAnsi="Times New Roman"/>
                <w:sz w:val="20"/>
                <w:szCs w:val="20"/>
              </w:rPr>
              <w:t>male</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lock</w:t>
            </w:r>
            <w:proofErr w:type="spellEnd"/>
            <w:r w:rsidRPr="00C81A5C">
              <w:rPr>
                <w:rFonts w:ascii="Times New Roman" w:hAnsi="Times New Roman"/>
                <w:sz w:val="20"/>
                <w:szCs w:val="20"/>
              </w:rPr>
              <w:t xml:space="preserve">. Стерильный, с подкладкой из нетканого материала и поворотным клапаном внизу для эвакуации жидкости. Стандартный винтовой наконечник типа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xml:space="preserve">. Размер мешка позволяет носить его под одеждой. Наличие </w:t>
            </w:r>
            <w:proofErr w:type="spellStart"/>
            <w:r w:rsidRPr="00C81A5C">
              <w:rPr>
                <w:rFonts w:ascii="Times New Roman" w:hAnsi="Times New Roman"/>
                <w:sz w:val="20"/>
                <w:szCs w:val="20"/>
              </w:rPr>
              <w:t>антирефлюсного</w:t>
            </w:r>
            <w:proofErr w:type="spellEnd"/>
            <w:r w:rsidRPr="00C81A5C">
              <w:rPr>
                <w:rFonts w:ascii="Times New Roman" w:hAnsi="Times New Roman"/>
                <w:sz w:val="20"/>
                <w:szCs w:val="20"/>
              </w:rPr>
              <w:t xml:space="preserve"> клапана.</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Катетер для </w:t>
            </w:r>
            <w:proofErr w:type="spellStart"/>
            <w:r w:rsidRPr="00C81A5C">
              <w:rPr>
                <w:rFonts w:ascii="Times New Roman" w:hAnsi="Times New Roman"/>
                <w:sz w:val="20"/>
                <w:szCs w:val="20"/>
              </w:rPr>
              <w:t>билиарного</w:t>
            </w:r>
            <w:proofErr w:type="spellEnd"/>
            <w:r w:rsidRPr="00C81A5C">
              <w:rPr>
                <w:rFonts w:ascii="Times New Roman" w:hAnsi="Times New Roman"/>
                <w:sz w:val="20"/>
                <w:szCs w:val="20"/>
              </w:rPr>
              <w:t xml:space="preserve"> дренирования</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Катетер используются для отвода желчи из желчных протоков и устанавливаются по методу </w:t>
            </w:r>
            <w:proofErr w:type="spellStart"/>
            <w:r w:rsidRPr="00C81A5C">
              <w:rPr>
                <w:rFonts w:ascii="Times New Roman" w:hAnsi="Times New Roman"/>
                <w:sz w:val="20"/>
                <w:szCs w:val="20"/>
              </w:rPr>
              <w:t>Сельдингера</w:t>
            </w:r>
            <w:proofErr w:type="spellEnd"/>
            <w:r w:rsidRPr="00C81A5C">
              <w:rPr>
                <w:rFonts w:ascii="Times New Roman" w:hAnsi="Times New Roman"/>
                <w:sz w:val="20"/>
                <w:szCs w:val="20"/>
              </w:rPr>
              <w:t>.</w:t>
            </w:r>
            <w:r w:rsidRPr="00C81A5C">
              <w:rPr>
                <w:rFonts w:ascii="Times New Roman" w:hAnsi="Times New Roman"/>
                <w:sz w:val="20"/>
                <w:szCs w:val="20"/>
              </w:rPr>
              <w:br/>
            </w:r>
            <w:proofErr w:type="spellStart"/>
            <w:r w:rsidRPr="00C81A5C">
              <w:rPr>
                <w:rFonts w:ascii="Times New Roman" w:hAnsi="Times New Roman"/>
                <w:sz w:val="20"/>
                <w:szCs w:val="20"/>
              </w:rPr>
              <w:t>Рентгеноконтрастная</w:t>
            </w:r>
            <w:proofErr w:type="spellEnd"/>
            <w:r w:rsidRPr="00C81A5C">
              <w:rPr>
                <w:rFonts w:ascii="Times New Roman" w:hAnsi="Times New Roman"/>
                <w:sz w:val="20"/>
                <w:szCs w:val="20"/>
              </w:rPr>
              <w:t xml:space="preserve"> маркерная полоса обеспечивает четкий обзор самого проксимального дренажного отверстия для точного размещения в желчных путях. Дополнительные дренажные отверстия для дренажа желчных протоков и двенадцатиперстной кишки.</w:t>
            </w:r>
            <w:r w:rsidRPr="00C81A5C">
              <w:rPr>
                <w:rFonts w:ascii="Times New Roman" w:hAnsi="Times New Roman"/>
                <w:sz w:val="20"/>
                <w:szCs w:val="20"/>
              </w:rPr>
              <w:br/>
              <w:t>Катетер изготовлен из мягкого полиуретана с гидрофильным покрытием, которое обеспечивает легкое введение. Способ фиксации – "свиной хвостик" (</w:t>
            </w:r>
            <w:proofErr w:type="spellStart"/>
            <w:r w:rsidRPr="00C81A5C">
              <w:rPr>
                <w:rFonts w:ascii="Times New Roman" w:hAnsi="Times New Roman"/>
                <w:sz w:val="20"/>
                <w:szCs w:val="20"/>
              </w:rPr>
              <w:t>Pigtale</w:t>
            </w:r>
            <w:proofErr w:type="spellEnd"/>
            <w:r w:rsidRPr="00C81A5C">
              <w:rPr>
                <w:rFonts w:ascii="Times New Roman" w:hAnsi="Times New Roman"/>
                <w:sz w:val="20"/>
                <w:szCs w:val="20"/>
              </w:rPr>
              <w:t xml:space="preserve">) для минимизации миграции при использовании. Мягкий полиуретан предотвращает скручивание и обеспечивает прекрасное запоминание конфигурации, повышает пластичность внутри тела пациента. Эхо-контрастен, визуализируется при помощи УЗИ и рентгеноскопии. Большие овальные дренажные отверстия: 4 на свином хвостике и 8 по длине катетера обеспечивают максимально эффективный дренаж. Минимальное повреждение ткани снижает чувство дискомфорта у пациента. Поставляется с фиксирующей нитью или без нее. Для фиксации предусмотрен предохранительный упор, нить натяжения кончика катетера, поворотная фиксирующая муфта. Используется с проводником .038”. Длина 40 см. Диаметр 68F, 10F, 12F.  В комплекте: катетер с соединением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металлическая канюля с жесткой фиксацией, полиэтиленовая канюля с жесткой фиксацией.</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proofErr w:type="spellStart"/>
            <w:r w:rsidRPr="00C81A5C">
              <w:rPr>
                <w:rFonts w:ascii="Times New Roman" w:hAnsi="Times New Roman"/>
                <w:sz w:val="20"/>
                <w:szCs w:val="20"/>
              </w:rPr>
              <w:t>Микрокатетер</w:t>
            </w:r>
            <w:proofErr w:type="spellEnd"/>
            <w:r w:rsidRPr="00C81A5C">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 Конструкция катетера-</w:t>
            </w:r>
            <w:proofErr w:type="spellStart"/>
            <w:r w:rsidRPr="00C81A5C">
              <w:rPr>
                <w:rFonts w:ascii="Times New Roman" w:hAnsi="Times New Roman"/>
                <w:sz w:val="20"/>
                <w:szCs w:val="20"/>
              </w:rPr>
              <w:t>Микрокатетер</w:t>
            </w:r>
            <w:proofErr w:type="spellEnd"/>
            <w:r w:rsidRPr="00C81A5C">
              <w:rPr>
                <w:rFonts w:ascii="Times New Roman" w:hAnsi="Times New Roman"/>
                <w:sz w:val="20"/>
                <w:szCs w:val="20"/>
              </w:rPr>
              <w:t xml:space="preserve"> имеет </w:t>
            </w:r>
            <w:proofErr w:type="spellStart"/>
            <w:r w:rsidRPr="00C81A5C">
              <w:rPr>
                <w:rFonts w:ascii="Times New Roman" w:hAnsi="Times New Roman"/>
                <w:sz w:val="20"/>
                <w:szCs w:val="20"/>
              </w:rPr>
              <w:t>нитиноловую</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гипотрубку</w:t>
            </w:r>
            <w:proofErr w:type="spellEnd"/>
            <w:r w:rsidRPr="00C81A5C">
              <w:rPr>
                <w:rFonts w:ascii="Times New Roman" w:hAnsi="Times New Roman"/>
                <w:sz w:val="20"/>
                <w:szCs w:val="20"/>
              </w:rPr>
              <w:t xml:space="preserve"> с насечками по всей длине и гидрофильное покрытие на 70% длины дистального сегмента;</w:t>
            </w:r>
            <w:r w:rsidRPr="00C81A5C">
              <w:rPr>
                <w:rFonts w:ascii="Times New Roman" w:hAnsi="Times New Roman"/>
                <w:sz w:val="20"/>
                <w:szCs w:val="20"/>
              </w:rPr>
              <w:br/>
              <w:t xml:space="preserve">На проксимальном конце </w:t>
            </w:r>
            <w:proofErr w:type="spellStart"/>
            <w:r w:rsidRPr="00C81A5C">
              <w:rPr>
                <w:rFonts w:ascii="Times New Roman" w:hAnsi="Times New Roman"/>
                <w:sz w:val="20"/>
                <w:szCs w:val="20"/>
              </w:rPr>
              <w:t>микрокатетера</w:t>
            </w:r>
            <w:proofErr w:type="spellEnd"/>
            <w:r w:rsidRPr="00C81A5C">
              <w:rPr>
                <w:rFonts w:ascii="Times New Roman" w:hAnsi="Times New Roman"/>
                <w:sz w:val="20"/>
                <w:szCs w:val="20"/>
              </w:rPr>
              <w:t xml:space="preserve"> насечки располагаются дальше друг от друга, что позволяет добиться контролируемого ответа на вращения 1:1; на дистальном конце насечки располагаются вплотную друг к другу для улучшенной гибкости и проходимости, имеет 1 (или 2) </w:t>
            </w:r>
            <w:proofErr w:type="spellStart"/>
            <w:r w:rsidRPr="00C81A5C">
              <w:rPr>
                <w:rFonts w:ascii="Times New Roman" w:hAnsi="Times New Roman"/>
                <w:sz w:val="20"/>
                <w:szCs w:val="20"/>
              </w:rPr>
              <w:t>рентгенконтрастных</w:t>
            </w:r>
            <w:proofErr w:type="spellEnd"/>
            <w:r w:rsidRPr="00C81A5C">
              <w:rPr>
                <w:rFonts w:ascii="Times New Roman" w:hAnsi="Times New Roman"/>
                <w:sz w:val="20"/>
                <w:szCs w:val="20"/>
              </w:rPr>
              <w:t xml:space="preserve"> маркера для улучшенной визуализации (для улучшенной визуализации при использовании отделяемых спиралей). Имеет возможность самостоятельного </w:t>
            </w:r>
            <w:proofErr w:type="spellStart"/>
            <w:r w:rsidRPr="00C81A5C">
              <w:rPr>
                <w:rFonts w:ascii="Times New Roman" w:hAnsi="Times New Roman"/>
                <w:sz w:val="20"/>
                <w:szCs w:val="20"/>
              </w:rPr>
              <w:t>репозиционирования</w:t>
            </w:r>
            <w:proofErr w:type="spellEnd"/>
            <w:r w:rsidRPr="00C81A5C">
              <w:rPr>
                <w:rFonts w:ascii="Times New Roman" w:hAnsi="Times New Roman"/>
                <w:sz w:val="20"/>
                <w:szCs w:val="20"/>
              </w:rPr>
              <w:t xml:space="preserve"> (без </w:t>
            </w:r>
            <w:proofErr w:type="spellStart"/>
            <w:r w:rsidRPr="00C81A5C">
              <w:rPr>
                <w:rFonts w:ascii="Times New Roman" w:hAnsi="Times New Roman"/>
                <w:sz w:val="20"/>
                <w:szCs w:val="20"/>
              </w:rPr>
              <w:t>микропроводника</w:t>
            </w:r>
            <w:proofErr w:type="spellEnd"/>
            <w:r w:rsidRPr="00C81A5C">
              <w:rPr>
                <w:rFonts w:ascii="Times New Roman" w:hAnsi="Times New Roman"/>
                <w:sz w:val="20"/>
                <w:szCs w:val="20"/>
              </w:rPr>
              <w:t xml:space="preserve">). Наличие </w:t>
            </w:r>
            <w:proofErr w:type="spellStart"/>
            <w:r w:rsidRPr="00C81A5C">
              <w:rPr>
                <w:rFonts w:ascii="Times New Roman" w:hAnsi="Times New Roman"/>
                <w:sz w:val="20"/>
                <w:szCs w:val="20"/>
              </w:rPr>
              <w:t>предформированного</w:t>
            </w:r>
            <w:proofErr w:type="spellEnd"/>
            <w:r w:rsidRPr="00C81A5C">
              <w:rPr>
                <w:rFonts w:ascii="Times New Roman" w:hAnsi="Times New Roman"/>
                <w:sz w:val="20"/>
                <w:szCs w:val="20"/>
              </w:rPr>
              <w:t xml:space="preserve"> кончика (опционально). Внутренний просвет -0,021 дюйм или 0.053 мм. Дистальный сегмент-2.4 F. </w:t>
            </w:r>
            <w:proofErr w:type="spellStart"/>
            <w:r w:rsidRPr="00C81A5C">
              <w:rPr>
                <w:rFonts w:ascii="Times New Roman" w:hAnsi="Times New Roman"/>
                <w:sz w:val="20"/>
                <w:szCs w:val="20"/>
              </w:rPr>
              <w:t>Cкорость</w:t>
            </w:r>
            <w:proofErr w:type="spellEnd"/>
            <w:r w:rsidRPr="00C81A5C">
              <w:rPr>
                <w:rFonts w:ascii="Times New Roman" w:hAnsi="Times New Roman"/>
                <w:sz w:val="20"/>
                <w:szCs w:val="20"/>
              </w:rPr>
              <w:t xml:space="preserve"> потока-3.5 мл/сек. Длина-105 см, 130 см, 155 см. Давление разрыва -1200 </w:t>
            </w:r>
            <w:proofErr w:type="spellStart"/>
            <w:r w:rsidRPr="00C81A5C">
              <w:rPr>
                <w:rFonts w:ascii="Times New Roman" w:hAnsi="Times New Roman"/>
                <w:sz w:val="20"/>
                <w:szCs w:val="20"/>
              </w:rPr>
              <w:t>psi</w:t>
            </w:r>
            <w:proofErr w:type="spellEnd"/>
            <w:r w:rsidRPr="00C81A5C">
              <w:rPr>
                <w:rFonts w:ascii="Times New Roman" w:hAnsi="Times New Roman"/>
                <w:sz w:val="20"/>
                <w:szCs w:val="20"/>
              </w:rPr>
              <w:t>. Совместимость с проводником- управляемые проводники диаметром до 0,018 дюйма (0,47 мм) включительно. Покрытие- Гидрофильное покрытие 70% дистального сегмента. Кончик-Формируемый (</w:t>
            </w:r>
            <w:proofErr w:type="spellStart"/>
            <w:r w:rsidRPr="00C81A5C">
              <w:rPr>
                <w:rFonts w:ascii="Times New Roman" w:hAnsi="Times New Roman"/>
                <w:sz w:val="20"/>
                <w:szCs w:val="20"/>
              </w:rPr>
              <w:t>Straight</w:t>
            </w:r>
            <w:proofErr w:type="spellEnd"/>
            <w:r w:rsidRPr="00C81A5C">
              <w:rPr>
                <w:rFonts w:ascii="Times New Roman" w:hAnsi="Times New Roman"/>
                <w:sz w:val="20"/>
                <w:szCs w:val="20"/>
              </w:rPr>
              <w:t xml:space="preserve">) и </w:t>
            </w:r>
            <w:proofErr w:type="spellStart"/>
            <w:r w:rsidRPr="00C81A5C">
              <w:rPr>
                <w:rFonts w:ascii="Times New Roman" w:hAnsi="Times New Roman"/>
                <w:sz w:val="20"/>
                <w:szCs w:val="20"/>
              </w:rPr>
              <w:t>Предформированный</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Bern</w:t>
            </w:r>
            <w:proofErr w:type="spellEnd"/>
            <w:r w:rsidRPr="00C81A5C">
              <w:rPr>
                <w:rFonts w:ascii="Times New Roman" w:hAnsi="Times New Roman"/>
                <w:sz w:val="20"/>
                <w:szCs w:val="20"/>
              </w:rPr>
              <w:t xml:space="preserve">). Форма кончика- </w:t>
            </w:r>
            <w:proofErr w:type="spellStart"/>
            <w:r w:rsidRPr="00C81A5C">
              <w:rPr>
                <w:rFonts w:ascii="Times New Roman" w:hAnsi="Times New Roman"/>
                <w:sz w:val="20"/>
                <w:szCs w:val="20"/>
              </w:rPr>
              <w:t>Straight</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Bern</w:t>
            </w:r>
            <w:proofErr w:type="spellEnd"/>
            <w:r w:rsidRPr="00C81A5C">
              <w:rPr>
                <w:rFonts w:ascii="Times New Roman" w:hAnsi="Times New Roman"/>
                <w:sz w:val="20"/>
                <w:szCs w:val="20"/>
              </w:rPr>
              <w:t xml:space="preserve">. Совместимость с частицами -Микрочастицы до 500 </w:t>
            </w:r>
            <w:proofErr w:type="spellStart"/>
            <w:r w:rsidRPr="00C81A5C">
              <w:rPr>
                <w:rFonts w:ascii="Times New Roman" w:hAnsi="Times New Roman"/>
                <w:sz w:val="20"/>
                <w:szCs w:val="20"/>
              </w:rPr>
              <w:t>мк</w:t>
            </w:r>
            <w:proofErr w:type="spellEnd"/>
            <w:r w:rsidRPr="00C81A5C">
              <w:rPr>
                <w:rFonts w:ascii="Times New Roman" w:hAnsi="Times New Roman"/>
                <w:sz w:val="20"/>
                <w:szCs w:val="20"/>
              </w:rPr>
              <w:t xml:space="preserve">, микросферы до 700 </w:t>
            </w:r>
            <w:proofErr w:type="spellStart"/>
            <w:r w:rsidRPr="00C81A5C">
              <w:rPr>
                <w:rFonts w:ascii="Times New Roman" w:hAnsi="Times New Roman"/>
                <w:sz w:val="20"/>
                <w:szCs w:val="20"/>
              </w:rPr>
              <w:t>мк</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cпирали</w:t>
            </w:r>
            <w:proofErr w:type="spellEnd"/>
            <w:r w:rsidRPr="00C81A5C">
              <w:rPr>
                <w:rFonts w:ascii="Times New Roman" w:hAnsi="Times New Roman"/>
                <w:sz w:val="20"/>
                <w:szCs w:val="20"/>
              </w:rPr>
              <w:t xml:space="preserve"> на платформе 0.018''.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proofErr w:type="spellStart"/>
            <w:r w:rsidRPr="00C81A5C">
              <w:rPr>
                <w:rFonts w:ascii="Times New Roman" w:hAnsi="Times New Roman"/>
                <w:sz w:val="20"/>
                <w:szCs w:val="20"/>
              </w:rPr>
              <w:t>Микрокатетер</w:t>
            </w:r>
            <w:proofErr w:type="spellEnd"/>
            <w:r w:rsidRPr="00C81A5C">
              <w:rPr>
                <w:rFonts w:ascii="Times New Roman" w:hAnsi="Times New Roman"/>
                <w:sz w:val="20"/>
                <w:szCs w:val="20"/>
              </w:rPr>
              <w:t xml:space="preserve"> для доступа к дистальным сосудам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 Конструкция катетера-</w:t>
            </w:r>
            <w:proofErr w:type="spellStart"/>
            <w:r w:rsidRPr="00C81A5C">
              <w:rPr>
                <w:rFonts w:ascii="Times New Roman" w:hAnsi="Times New Roman"/>
                <w:sz w:val="20"/>
                <w:szCs w:val="20"/>
              </w:rPr>
              <w:t>аружный</w:t>
            </w:r>
            <w:proofErr w:type="spellEnd"/>
            <w:r w:rsidRPr="00C81A5C">
              <w:rPr>
                <w:rFonts w:ascii="Times New Roman" w:hAnsi="Times New Roman"/>
                <w:sz w:val="20"/>
                <w:szCs w:val="20"/>
              </w:rPr>
              <w:t xml:space="preserve"> </w:t>
            </w:r>
            <w:proofErr w:type="gramStart"/>
            <w:r w:rsidRPr="00C81A5C">
              <w:rPr>
                <w:rFonts w:ascii="Times New Roman" w:hAnsi="Times New Roman"/>
                <w:sz w:val="20"/>
                <w:szCs w:val="20"/>
              </w:rPr>
              <w:t>диаметр  3</w:t>
            </w:r>
            <w:proofErr w:type="gramEnd"/>
            <w:r w:rsidRPr="00C81A5C">
              <w:rPr>
                <w:rFonts w:ascii="Times New Roman" w:hAnsi="Times New Roman"/>
                <w:sz w:val="20"/>
                <w:szCs w:val="20"/>
              </w:rPr>
              <w:t xml:space="preserve">F (1 мм) в проксимальном сегменте сужается  до  2,4F  (0,8 мм) в дистальном сегменте, армирован по всей длине. Внутренний просвет -0,021 дюйм или 0,53 мм, с тефлоновым покрытием. Длина-105 см, 130 см, 150 см. Давление разрыва -1000 </w:t>
            </w:r>
            <w:proofErr w:type="spellStart"/>
            <w:r w:rsidRPr="00C81A5C">
              <w:rPr>
                <w:rFonts w:ascii="Times New Roman" w:hAnsi="Times New Roman"/>
                <w:sz w:val="20"/>
                <w:szCs w:val="20"/>
              </w:rPr>
              <w:t>psi</w:t>
            </w:r>
            <w:proofErr w:type="spellEnd"/>
            <w:r w:rsidRPr="00C81A5C">
              <w:rPr>
                <w:rFonts w:ascii="Times New Roman" w:hAnsi="Times New Roman"/>
                <w:sz w:val="20"/>
                <w:szCs w:val="20"/>
              </w:rPr>
              <w:t xml:space="preserve">. Совместимость с проводником- 0,018 дюймов. Покрытие- Гидрофильное покрытие в дистальной </w:t>
            </w:r>
            <w:proofErr w:type="gramStart"/>
            <w:r w:rsidRPr="00C81A5C">
              <w:rPr>
                <w:rFonts w:ascii="Times New Roman" w:hAnsi="Times New Roman"/>
                <w:sz w:val="20"/>
                <w:szCs w:val="20"/>
              </w:rPr>
              <w:t>части  60</w:t>
            </w:r>
            <w:proofErr w:type="gramEnd"/>
            <w:r w:rsidRPr="00C81A5C">
              <w:rPr>
                <w:rFonts w:ascii="Times New Roman" w:hAnsi="Times New Roman"/>
                <w:sz w:val="20"/>
                <w:szCs w:val="20"/>
              </w:rPr>
              <w:t xml:space="preserve"> или 120 см. Кончик- </w:t>
            </w:r>
            <w:proofErr w:type="spellStart"/>
            <w:r w:rsidRPr="00C81A5C">
              <w:rPr>
                <w:rFonts w:ascii="Times New Roman" w:hAnsi="Times New Roman"/>
                <w:sz w:val="20"/>
                <w:szCs w:val="20"/>
              </w:rPr>
              <w:t>Атравматичный</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рентгеноконтастный</w:t>
            </w:r>
            <w:proofErr w:type="spellEnd"/>
            <w:r w:rsidRPr="00C81A5C">
              <w:rPr>
                <w:rFonts w:ascii="Times New Roman" w:hAnsi="Times New Roman"/>
                <w:sz w:val="20"/>
                <w:szCs w:val="20"/>
              </w:rPr>
              <w:t xml:space="preserve"> (платиноиридиевый маркер). Форма кончика- Прямой, </w:t>
            </w:r>
            <w:proofErr w:type="gramStart"/>
            <w:r w:rsidRPr="00C81A5C">
              <w:rPr>
                <w:rFonts w:ascii="Times New Roman" w:hAnsi="Times New Roman"/>
                <w:sz w:val="20"/>
                <w:szCs w:val="20"/>
              </w:rPr>
              <w:t>изогнутый,  формируемый</w:t>
            </w:r>
            <w:proofErr w:type="gramEnd"/>
            <w:r w:rsidRPr="00C81A5C">
              <w:rPr>
                <w:rFonts w:ascii="Times New Roman" w:hAnsi="Times New Roman"/>
                <w:sz w:val="20"/>
                <w:szCs w:val="20"/>
              </w:rPr>
              <w:t xml:space="preserve"> . Длина гибкого кончика - 20 см, 30 см. Совместимость со спиралями - 0,018 дюймов. Совместимость с частицами - 500 микрон максимум. Совместимость со сферами - 700 микрон максимум.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Набор многоцелевой дренажный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Применяется для </w:t>
            </w:r>
            <w:proofErr w:type="spellStart"/>
            <w:r w:rsidRPr="00C81A5C">
              <w:rPr>
                <w:rFonts w:ascii="Times New Roman" w:hAnsi="Times New Roman"/>
                <w:sz w:val="20"/>
                <w:szCs w:val="20"/>
              </w:rPr>
              <w:t>чрескожного</w:t>
            </w:r>
            <w:proofErr w:type="spellEnd"/>
            <w:r w:rsidRPr="00C81A5C">
              <w:rPr>
                <w:rFonts w:ascii="Times New Roman" w:hAnsi="Times New Roman"/>
                <w:sz w:val="20"/>
                <w:szCs w:val="20"/>
              </w:rPr>
              <w:t xml:space="preserve"> дренирования абсцессов или скоплений жидкости с помощью техники прямого доступа или метода </w:t>
            </w:r>
            <w:proofErr w:type="spellStart"/>
            <w:r w:rsidRPr="00C81A5C">
              <w:rPr>
                <w:rFonts w:ascii="Times New Roman" w:hAnsi="Times New Roman"/>
                <w:sz w:val="20"/>
                <w:szCs w:val="20"/>
              </w:rPr>
              <w:t>Сельдингера</w:t>
            </w:r>
            <w:proofErr w:type="spellEnd"/>
            <w:r w:rsidRPr="00C81A5C">
              <w:rPr>
                <w:rFonts w:ascii="Times New Roman" w:hAnsi="Times New Roman"/>
                <w:sz w:val="20"/>
                <w:szCs w:val="20"/>
              </w:rPr>
              <w:t xml:space="preserve">. Катетер изготовлен из мягкого полиуретана с гидрофильным покрытием. Конструкция обеспечивает </w:t>
            </w:r>
            <w:proofErr w:type="spellStart"/>
            <w:r w:rsidRPr="00C81A5C">
              <w:rPr>
                <w:rFonts w:ascii="Times New Roman" w:hAnsi="Times New Roman"/>
                <w:sz w:val="20"/>
                <w:szCs w:val="20"/>
              </w:rPr>
              <w:t>атравматичное</w:t>
            </w:r>
            <w:proofErr w:type="spellEnd"/>
            <w:r w:rsidRPr="00C81A5C">
              <w:rPr>
                <w:rFonts w:ascii="Times New Roman" w:hAnsi="Times New Roman"/>
                <w:sz w:val="20"/>
                <w:szCs w:val="20"/>
              </w:rPr>
              <w:t xml:space="preserve"> введение и извлечение. Способ фиксации – «свиной хвостик» (</w:t>
            </w:r>
            <w:proofErr w:type="spellStart"/>
            <w:r w:rsidRPr="00C81A5C">
              <w:rPr>
                <w:rFonts w:ascii="Times New Roman" w:hAnsi="Times New Roman"/>
                <w:sz w:val="20"/>
                <w:szCs w:val="20"/>
              </w:rPr>
              <w:t>pigtale</w:t>
            </w:r>
            <w:proofErr w:type="spellEnd"/>
            <w:r w:rsidRPr="00C81A5C">
              <w:rPr>
                <w:rFonts w:ascii="Times New Roman" w:hAnsi="Times New Roman"/>
                <w:sz w:val="20"/>
                <w:szCs w:val="20"/>
              </w:rPr>
              <w:t>). Гидрофильное покрытие обеспечивает легкое введение. Мягкий полиуретан предотвращает скручивание и обеспечивает прекрасное запоминание конфигурации. Эхо-контрастен.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Длина 20, 25, 30 см. Диаметр 8F, 10F, 12F, 14F, 16F. Используется с проводником .038”</w:t>
            </w:r>
            <w:r w:rsidRPr="00C81A5C">
              <w:rPr>
                <w:rFonts w:ascii="Times New Roman" w:hAnsi="Times New Roman"/>
                <w:sz w:val="20"/>
                <w:szCs w:val="20"/>
              </w:rPr>
              <w:br/>
              <w:t>В комплекте: дренажный катетер, металлическая канюля с жесткой фиксацией, полиэтиленовая канюля с жесткой фиксацией, троакар 14G или 17G.</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Набор стилет-катетер для дренирования по одноступенчатой методике.</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Предназначен для внутриорганного дренирования по одноступенчатой методике.  Применение: </w:t>
            </w:r>
            <w:proofErr w:type="spellStart"/>
            <w:r w:rsidRPr="00C81A5C">
              <w:rPr>
                <w:rFonts w:ascii="Times New Roman" w:hAnsi="Times New Roman"/>
                <w:sz w:val="20"/>
                <w:szCs w:val="20"/>
              </w:rPr>
              <w:t>чрескожное</w:t>
            </w:r>
            <w:proofErr w:type="spellEnd"/>
            <w:r w:rsidRPr="00C81A5C">
              <w:rPr>
                <w:rFonts w:ascii="Times New Roman" w:hAnsi="Times New Roman"/>
                <w:sz w:val="20"/>
                <w:szCs w:val="20"/>
              </w:rPr>
              <w:t xml:space="preserve"> дренирование абсцессов, гематом; </w:t>
            </w:r>
            <w:proofErr w:type="spellStart"/>
            <w:r w:rsidRPr="00C81A5C">
              <w:rPr>
                <w:rFonts w:ascii="Times New Roman" w:hAnsi="Times New Roman"/>
                <w:sz w:val="20"/>
                <w:szCs w:val="20"/>
              </w:rPr>
              <w:t>холицистостомия</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нефростомия</w:t>
            </w:r>
            <w:proofErr w:type="spellEnd"/>
            <w:r w:rsidRPr="00C81A5C">
              <w:rPr>
                <w:rFonts w:ascii="Times New Roman" w:hAnsi="Times New Roman"/>
                <w:sz w:val="20"/>
                <w:szCs w:val="20"/>
              </w:rPr>
              <w:t>; плевральная пункция и т. д.</w:t>
            </w:r>
            <w:r w:rsidRPr="00C81A5C">
              <w:rPr>
                <w:rFonts w:ascii="Times New Roman" w:hAnsi="Times New Roman"/>
                <w:sz w:val="20"/>
                <w:szCs w:val="20"/>
              </w:rPr>
              <w:br/>
              <w:t xml:space="preserve">Катетер изготовлен из мягкого полиуретана с гидрофильным покрытием. Конструкция обеспечивает </w:t>
            </w:r>
            <w:proofErr w:type="spellStart"/>
            <w:r w:rsidRPr="00C81A5C">
              <w:rPr>
                <w:rFonts w:ascii="Times New Roman" w:hAnsi="Times New Roman"/>
                <w:sz w:val="20"/>
                <w:szCs w:val="20"/>
              </w:rPr>
              <w:t>атравматичное</w:t>
            </w:r>
            <w:proofErr w:type="spellEnd"/>
            <w:r w:rsidRPr="00C81A5C">
              <w:rPr>
                <w:rFonts w:ascii="Times New Roman" w:hAnsi="Times New Roman"/>
                <w:sz w:val="20"/>
                <w:szCs w:val="20"/>
              </w:rPr>
              <w:t xml:space="preserve"> введение и извлечение. Способ фиксации – «свиной хвостик» (</w:t>
            </w:r>
            <w:proofErr w:type="spellStart"/>
            <w:r w:rsidRPr="00C81A5C">
              <w:rPr>
                <w:rFonts w:ascii="Times New Roman" w:hAnsi="Times New Roman"/>
                <w:sz w:val="20"/>
                <w:szCs w:val="20"/>
              </w:rPr>
              <w:t>pigtale</w:t>
            </w:r>
            <w:proofErr w:type="spellEnd"/>
            <w:r w:rsidRPr="00C81A5C">
              <w:rPr>
                <w:rFonts w:ascii="Times New Roman" w:hAnsi="Times New Roman"/>
                <w:sz w:val="20"/>
                <w:szCs w:val="20"/>
              </w:rPr>
              <w:t xml:space="preserve">). Гидрофильное покрытие обеспечивает легкое введение. Мягкий полиуретан предотвращает скручивание и обеспечивает прекрасное запоминание конфигурации. Эхо-контрастен. Большие овальные дренажные отверстия и максимальный просвет катетера обеспечивает эффективный дренаж. Минимальное повреждение ткани снижает чувство дискомфорта у пациента. Поставляется с фиксирующей нитью или без нее. Снабжен фиксатором стилета. Длина 20, 25, 30 см. Диаметр 6F, 7F, 8F, 10F, 12F, 14F, 16F. Используется с проводником .038”.  В комплекте: катетер с соединением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xml:space="preserve">, игла-троакар с защелкой </w:t>
            </w:r>
            <w:proofErr w:type="spellStart"/>
            <w:r w:rsidRPr="00C81A5C">
              <w:rPr>
                <w:rFonts w:ascii="Times New Roman" w:hAnsi="Times New Roman"/>
                <w:sz w:val="20"/>
                <w:szCs w:val="20"/>
              </w:rPr>
              <w:t>Choice</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Lock</w:t>
            </w:r>
            <w:proofErr w:type="spellEnd"/>
            <w:r w:rsidRPr="00C81A5C">
              <w:rPr>
                <w:rFonts w:ascii="Times New Roman" w:hAnsi="Times New Roman"/>
                <w:sz w:val="20"/>
                <w:szCs w:val="20"/>
              </w:rPr>
              <w:t xml:space="preserve"> (на выбор 19G,18G,17G,14G);</w:t>
            </w:r>
            <w:r w:rsidRPr="00C81A5C">
              <w:rPr>
                <w:rFonts w:ascii="Times New Roman" w:hAnsi="Times New Roman"/>
                <w:sz w:val="20"/>
                <w:szCs w:val="20"/>
              </w:rPr>
              <w:br/>
              <w:t>металлическая канюля с жесткой фиксацией.</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Отделяемая </w:t>
            </w:r>
            <w:proofErr w:type="spellStart"/>
            <w:r w:rsidRPr="00C81A5C">
              <w:rPr>
                <w:rFonts w:ascii="Times New Roman" w:hAnsi="Times New Roman"/>
                <w:sz w:val="20"/>
                <w:szCs w:val="20"/>
              </w:rPr>
              <w:t>эмболизационная</w:t>
            </w:r>
            <w:proofErr w:type="spellEnd"/>
            <w:r w:rsidRPr="00C81A5C">
              <w:rPr>
                <w:rFonts w:ascii="Times New Roman" w:hAnsi="Times New Roman"/>
                <w:sz w:val="20"/>
                <w:szCs w:val="20"/>
              </w:rPr>
              <w:t xml:space="preserve"> спираль </w:t>
            </w:r>
            <w:r w:rsidRPr="008A5D36">
              <w:rPr>
                <w:rFonts w:ascii="Times New Roman" w:hAnsi="Times New Roman"/>
                <w:sz w:val="20"/>
                <w:szCs w:val="20"/>
              </w:rPr>
              <w:t>IDC</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Диаметр нити спирали-0.018''. Материал спирали-Платина. Жесткость-</w:t>
            </w:r>
            <w:proofErr w:type="gramStart"/>
            <w:r w:rsidRPr="00C81A5C">
              <w:rPr>
                <w:rFonts w:ascii="Times New Roman" w:hAnsi="Times New Roman"/>
                <w:sz w:val="20"/>
                <w:szCs w:val="20"/>
              </w:rPr>
              <w:t>Мягкая  и</w:t>
            </w:r>
            <w:proofErr w:type="gramEnd"/>
            <w:r w:rsidRPr="00C81A5C">
              <w:rPr>
                <w:rFonts w:ascii="Times New Roman" w:hAnsi="Times New Roman"/>
                <w:sz w:val="20"/>
                <w:szCs w:val="20"/>
              </w:rPr>
              <w:t xml:space="preserve"> Стандартная. </w:t>
            </w:r>
            <w:proofErr w:type="spellStart"/>
            <w:r w:rsidRPr="00C81A5C">
              <w:rPr>
                <w:rFonts w:ascii="Times New Roman" w:hAnsi="Times New Roman"/>
                <w:sz w:val="20"/>
                <w:szCs w:val="20"/>
              </w:rPr>
              <w:t>Тромбогенный</w:t>
            </w:r>
            <w:proofErr w:type="spellEnd"/>
            <w:r w:rsidRPr="00C81A5C">
              <w:rPr>
                <w:rFonts w:ascii="Times New Roman" w:hAnsi="Times New Roman"/>
                <w:sz w:val="20"/>
                <w:szCs w:val="20"/>
              </w:rPr>
              <w:t xml:space="preserve"> агент-нет. Размеры-2-14 мм </w:t>
            </w:r>
            <w:proofErr w:type="gramStart"/>
            <w:r w:rsidRPr="00C81A5C">
              <w:rPr>
                <w:rFonts w:ascii="Times New Roman" w:hAnsi="Times New Roman"/>
                <w:sz w:val="20"/>
                <w:szCs w:val="20"/>
              </w:rPr>
              <w:t>диаметр ,</w:t>
            </w:r>
            <w:proofErr w:type="gramEnd"/>
            <w:r w:rsidRPr="00C81A5C">
              <w:rPr>
                <w:rFonts w:ascii="Times New Roman" w:hAnsi="Times New Roman"/>
                <w:sz w:val="20"/>
                <w:szCs w:val="20"/>
              </w:rPr>
              <w:t xml:space="preserve"> 4-20 см длина. Совместимость с </w:t>
            </w:r>
            <w:proofErr w:type="spellStart"/>
            <w:r w:rsidRPr="00C81A5C">
              <w:rPr>
                <w:rFonts w:ascii="Times New Roman" w:hAnsi="Times New Roman"/>
                <w:sz w:val="20"/>
                <w:szCs w:val="20"/>
              </w:rPr>
              <w:t>микрокатетером</w:t>
            </w:r>
            <w:proofErr w:type="spellEnd"/>
            <w:r w:rsidRPr="00C81A5C">
              <w:rPr>
                <w:rFonts w:ascii="Times New Roman" w:hAnsi="Times New Roman"/>
                <w:sz w:val="20"/>
                <w:szCs w:val="20"/>
              </w:rPr>
              <w:t xml:space="preserve">- 0.021''. Механизм отделения- Фиксирующие разъемные рычаги: </w:t>
            </w:r>
            <w:proofErr w:type="spellStart"/>
            <w:r w:rsidRPr="00C81A5C">
              <w:rPr>
                <w:rFonts w:ascii="Times New Roman" w:hAnsi="Times New Roman"/>
                <w:sz w:val="20"/>
                <w:szCs w:val="20"/>
              </w:rPr>
              <w:t>репозиционирование</w:t>
            </w:r>
            <w:proofErr w:type="spellEnd"/>
            <w:r w:rsidRPr="00C81A5C">
              <w:rPr>
                <w:rFonts w:ascii="Times New Roman" w:hAnsi="Times New Roman"/>
                <w:sz w:val="20"/>
                <w:szCs w:val="20"/>
              </w:rPr>
              <w:t xml:space="preserve"> спирали возможно до момента выхода из катетера. Конфигурация- 2D </w:t>
            </w:r>
            <w:proofErr w:type="spellStart"/>
            <w:r w:rsidRPr="00C81A5C">
              <w:rPr>
                <w:rFonts w:ascii="Times New Roman" w:hAnsi="Times New Roman"/>
                <w:sz w:val="20"/>
                <w:szCs w:val="20"/>
              </w:rPr>
              <w:t>Helical</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Diamond</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Cube</w:t>
            </w:r>
            <w:proofErr w:type="spellEnd"/>
            <w:r w:rsidRPr="00C81A5C">
              <w:rPr>
                <w:rFonts w:ascii="Times New Roman" w:hAnsi="Times New Roman"/>
                <w:sz w:val="20"/>
                <w:szCs w:val="20"/>
              </w:rPr>
              <w:t xml:space="preserve">.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Отделяемая </w:t>
            </w:r>
            <w:proofErr w:type="spellStart"/>
            <w:r w:rsidRPr="00C81A5C">
              <w:rPr>
                <w:rFonts w:ascii="Times New Roman" w:hAnsi="Times New Roman"/>
                <w:sz w:val="20"/>
                <w:szCs w:val="20"/>
              </w:rPr>
              <w:t>эмболизационная</w:t>
            </w:r>
            <w:proofErr w:type="spellEnd"/>
            <w:r w:rsidRPr="00C81A5C">
              <w:rPr>
                <w:rFonts w:ascii="Times New Roman" w:hAnsi="Times New Roman"/>
                <w:sz w:val="20"/>
                <w:szCs w:val="20"/>
              </w:rPr>
              <w:t xml:space="preserve"> спираль </w:t>
            </w:r>
            <w:r w:rsidRPr="008A5D36">
              <w:rPr>
                <w:rFonts w:ascii="Times New Roman" w:hAnsi="Times New Roman"/>
                <w:sz w:val="20"/>
                <w:szCs w:val="20"/>
              </w:rPr>
              <w:t>Interlock-18</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Диаметр нити спирали- 0.018''. Материал спирали- Платина. Жесткость- Стандартная. </w:t>
            </w:r>
            <w:proofErr w:type="spellStart"/>
            <w:r w:rsidRPr="00C81A5C">
              <w:rPr>
                <w:rFonts w:ascii="Times New Roman" w:hAnsi="Times New Roman"/>
                <w:sz w:val="20"/>
                <w:szCs w:val="20"/>
              </w:rPr>
              <w:t>Тромбогенный</w:t>
            </w:r>
            <w:proofErr w:type="spellEnd"/>
            <w:r w:rsidRPr="00C81A5C">
              <w:rPr>
                <w:rFonts w:ascii="Times New Roman" w:hAnsi="Times New Roman"/>
                <w:sz w:val="20"/>
                <w:szCs w:val="20"/>
              </w:rPr>
              <w:t xml:space="preserve"> агент- Синтетическое волокно </w:t>
            </w:r>
            <w:proofErr w:type="spellStart"/>
            <w:r w:rsidRPr="00C81A5C">
              <w:rPr>
                <w:rFonts w:ascii="Times New Roman" w:hAnsi="Times New Roman"/>
                <w:sz w:val="20"/>
                <w:szCs w:val="20"/>
              </w:rPr>
              <w:t>Dacron</w:t>
            </w:r>
            <w:proofErr w:type="spellEnd"/>
            <w:r w:rsidRPr="00C81A5C">
              <w:rPr>
                <w:rFonts w:ascii="Times New Roman" w:hAnsi="Times New Roman"/>
                <w:sz w:val="20"/>
                <w:szCs w:val="20"/>
              </w:rPr>
              <w:t xml:space="preserve">. Размеры- 2-22 мм диаметр, 4-60 см дл. Совместимость с микрокатетером-0.021''. Механизм отделения- Фиксирующие разъемные рычаги: </w:t>
            </w:r>
            <w:proofErr w:type="spellStart"/>
            <w:r w:rsidRPr="00C81A5C">
              <w:rPr>
                <w:rFonts w:ascii="Times New Roman" w:hAnsi="Times New Roman"/>
                <w:sz w:val="20"/>
                <w:szCs w:val="20"/>
              </w:rPr>
              <w:t>репозиционирование</w:t>
            </w:r>
            <w:proofErr w:type="spellEnd"/>
            <w:r w:rsidRPr="00C81A5C">
              <w:rPr>
                <w:rFonts w:ascii="Times New Roman" w:hAnsi="Times New Roman"/>
                <w:sz w:val="20"/>
                <w:szCs w:val="20"/>
              </w:rPr>
              <w:t xml:space="preserve"> спирали возможно до момента выхода из катетера. Конфигурация-2D </w:t>
            </w:r>
            <w:proofErr w:type="spellStart"/>
            <w:r w:rsidRPr="00C81A5C">
              <w:rPr>
                <w:rFonts w:ascii="Times New Roman" w:hAnsi="Times New Roman"/>
                <w:sz w:val="20"/>
                <w:szCs w:val="20"/>
              </w:rPr>
              <w:t>Helical</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Diamond</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Cube</w:t>
            </w:r>
            <w:proofErr w:type="spellEnd"/>
            <w:r w:rsidRPr="00C81A5C">
              <w:rPr>
                <w:rFonts w:ascii="Times New Roman" w:hAnsi="Times New Roman"/>
                <w:sz w:val="20"/>
                <w:szCs w:val="20"/>
              </w:rPr>
              <w:t xml:space="preserve">.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Отделяемая </w:t>
            </w:r>
            <w:proofErr w:type="spellStart"/>
            <w:r w:rsidRPr="00C81A5C">
              <w:rPr>
                <w:rFonts w:ascii="Times New Roman" w:hAnsi="Times New Roman"/>
                <w:sz w:val="20"/>
                <w:szCs w:val="20"/>
              </w:rPr>
              <w:t>эмболизационная</w:t>
            </w:r>
            <w:proofErr w:type="spellEnd"/>
            <w:r w:rsidRPr="00C81A5C">
              <w:rPr>
                <w:rFonts w:ascii="Times New Roman" w:hAnsi="Times New Roman"/>
                <w:sz w:val="20"/>
                <w:szCs w:val="20"/>
              </w:rPr>
              <w:t xml:space="preserve"> спираль </w:t>
            </w:r>
            <w:r w:rsidRPr="008A5D36">
              <w:rPr>
                <w:rFonts w:ascii="Times New Roman" w:hAnsi="Times New Roman"/>
                <w:sz w:val="20"/>
                <w:szCs w:val="20"/>
              </w:rPr>
              <w:t>Interlock-35</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Диаметр нити спирали- 0.035''. Материал спирали-Платина. Жесткость-Стандартная. </w:t>
            </w:r>
            <w:proofErr w:type="spellStart"/>
            <w:r w:rsidRPr="00C81A5C">
              <w:rPr>
                <w:rFonts w:ascii="Times New Roman" w:hAnsi="Times New Roman"/>
                <w:sz w:val="20"/>
                <w:szCs w:val="20"/>
              </w:rPr>
              <w:t>Тромбогенный</w:t>
            </w:r>
            <w:proofErr w:type="spellEnd"/>
            <w:r w:rsidRPr="00C81A5C">
              <w:rPr>
                <w:rFonts w:ascii="Times New Roman" w:hAnsi="Times New Roman"/>
                <w:sz w:val="20"/>
                <w:szCs w:val="20"/>
              </w:rPr>
              <w:t xml:space="preserve"> агент-Синтетическое волокно </w:t>
            </w:r>
            <w:proofErr w:type="spellStart"/>
            <w:r w:rsidRPr="00C81A5C">
              <w:rPr>
                <w:rFonts w:ascii="Times New Roman" w:hAnsi="Times New Roman"/>
                <w:sz w:val="20"/>
                <w:szCs w:val="20"/>
              </w:rPr>
              <w:t>Dacron</w:t>
            </w:r>
            <w:proofErr w:type="spellEnd"/>
            <w:r w:rsidRPr="00C81A5C">
              <w:rPr>
                <w:rFonts w:ascii="Times New Roman" w:hAnsi="Times New Roman"/>
                <w:sz w:val="20"/>
                <w:szCs w:val="20"/>
              </w:rPr>
              <w:t xml:space="preserve">. Размеры-2-20 мм </w:t>
            </w:r>
            <w:proofErr w:type="spellStart"/>
            <w:proofErr w:type="gramStart"/>
            <w:r w:rsidRPr="00C81A5C">
              <w:rPr>
                <w:rFonts w:ascii="Times New Roman" w:hAnsi="Times New Roman"/>
                <w:sz w:val="20"/>
                <w:szCs w:val="20"/>
              </w:rPr>
              <w:t>диамет</w:t>
            </w:r>
            <w:proofErr w:type="spellEnd"/>
            <w:r w:rsidRPr="00C81A5C">
              <w:rPr>
                <w:rFonts w:ascii="Times New Roman" w:hAnsi="Times New Roman"/>
                <w:sz w:val="20"/>
                <w:szCs w:val="20"/>
              </w:rPr>
              <w:t>,  4</w:t>
            </w:r>
            <w:proofErr w:type="gramEnd"/>
            <w:r w:rsidRPr="00C81A5C">
              <w:rPr>
                <w:rFonts w:ascii="Times New Roman" w:hAnsi="Times New Roman"/>
                <w:sz w:val="20"/>
                <w:szCs w:val="20"/>
              </w:rPr>
              <w:t xml:space="preserve">-40 см длин. Совместимость с микрокатетером-5 F. Механизм отделения- Фиксирующие разъемные рычаги: </w:t>
            </w:r>
            <w:proofErr w:type="spellStart"/>
            <w:r w:rsidRPr="00C81A5C">
              <w:rPr>
                <w:rFonts w:ascii="Times New Roman" w:hAnsi="Times New Roman"/>
                <w:sz w:val="20"/>
                <w:szCs w:val="20"/>
              </w:rPr>
              <w:t>репозиционирование</w:t>
            </w:r>
            <w:proofErr w:type="spellEnd"/>
            <w:r w:rsidRPr="00C81A5C">
              <w:rPr>
                <w:rFonts w:ascii="Times New Roman" w:hAnsi="Times New Roman"/>
                <w:sz w:val="20"/>
                <w:szCs w:val="20"/>
              </w:rPr>
              <w:t xml:space="preserve"> спирали возможно до момента выхода из катетера. Конфигурация- 2D </w:t>
            </w:r>
            <w:proofErr w:type="spellStart"/>
            <w:r w:rsidRPr="00C81A5C">
              <w:rPr>
                <w:rFonts w:ascii="Times New Roman" w:hAnsi="Times New Roman"/>
                <w:sz w:val="20"/>
                <w:szCs w:val="20"/>
              </w:rPr>
              <w:t>Helical</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Diamond</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Cube</w:t>
            </w:r>
            <w:proofErr w:type="spellEnd"/>
            <w:r w:rsidRPr="00C81A5C">
              <w:rPr>
                <w:rFonts w:ascii="Times New Roman" w:hAnsi="Times New Roman"/>
                <w:sz w:val="20"/>
                <w:szCs w:val="20"/>
              </w:rPr>
              <w:t xml:space="preserve">.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Проводник диагностический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Проводники диагностические с </w:t>
            </w:r>
            <w:proofErr w:type="spellStart"/>
            <w:r w:rsidRPr="00C81A5C">
              <w:rPr>
                <w:rFonts w:ascii="Times New Roman" w:hAnsi="Times New Roman"/>
                <w:sz w:val="20"/>
                <w:szCs w:val="20"/>
              </w:rPr>
              <w:t>направителем</w:t>
            </w:r>
            <w:proofErr w:type="spellEnd"/>
            <w:r w:rsidRPr="00C81A5C">
              <w:rPr>
                <w:rFonts w:ascii="Times New Roman" w:hAnsi="Times New Roman"/>
                <w:sz w:val="20"/>
                <w:szCs w:val="20"/>
              </w:rPr>
              <w:t xml:space="preserve">. Материал проводника: высокоэластичный сплав на основе </w:t>
            </w:r>
            <w:proofErr w:type="spellStart"/>
            <w:r w:rsidRPr="00C81A5C">
              <w:rPr>
                <w:rFonts w:ascii="Times New Roman" w:hAnsi="Times New Roman"/>
                <w:sz w:val="20"/>
                <w:szCs w:val="20"/>
              </w:rPr>
              <w:t>нитинола</w:t>
            </w:r>
            <w:proofErr w:type="spellEnd"/>
            <w:r w:rsidRPr="00C81A5C">
              <w:rPr>
                <w:rFonts w:ascii="Times New Roman" w:hAnsi="Times New Roman"/>
                <w:sz w:val="20"/>
                <w:szCs w:val="20"/>
              </w:rPr>
              <w:t xml:space="preserve"> нержавеющей </w:t>
            </w:r>
            <w:proofErr w:type="gramStart"/>
            <w:r w:rsidRPr="00C81A5C">
              <w:rPr>
                <w:rFonts w:ascii="Times New Roman" w:hAnsi="Times New Roman"/>
                <w:sz w:val="20"/>
                <w:szCs w:val="20"/>
              </w:rPr>
              <w:t>стали  покрытый</w:t>
            </w:r>
            <w:proofErr w:type="gramEnd"/>
            <w:r w:rsidRPr="00C81A5C">
              <w:rPr>
                <w:rFonts w:ascii="Times New Roman" w:hAnsi="Times New Roman"/>
                <w:sz w:val="20"/>
                <w:szCs w:val="20"/>
              </w:rPr>
              <w:t xml:space="preserve"> полиуретаном.  Наличие выбора диаметров: 0,018”; 0,025”; 0,032”; 0,035”; 0,038”.  Наличие выбора длин проводника: 40см, 80см, 100см, 125см, 150см, 180см, 260 см.  Наличие возможности выбора формы проводников: </w:t>
            </w:r>
            <w:proofErr w:type="gramStart"/>
            <w:r w:rsidRPr="00C81A5C">
              <w:rPr>
                <w:rFonts w:ascii="Times New Roman" w:hAnsi="Times New Roman"/>
                <w:sz w:val="20"/>
                <w:szCs w:val="20"/>
              </w:rPr>
              <w:t>прямой;  прямой</w:t>
            </w:r>
            <w:proofErr w:type="gramEnd"/>
            <w:r w:rsidRPr="00C81A5C">
              <w:rPr>
                <w:rFonts w:ascii="Times New Roman" w:hAnsi="Times New Roman"/>
                <w:sz w:val="20"/>
                <w:szCs w:val="20"/>
              </w:rPr>
              <w:t xml:space="preserve"> жесткий; изогнутый; изгиб 45º; изгиб 45º жесткий.  Длина гибкой дистальной части: 10; 30; 50; 80 мм. Наличие гидрофильного устойчивого покрытия по всей длине проводник.</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Система в наборе дренажного катетера для </w:t>
            </w:r>
            <w:proofErr w:type="spellStart"/>
            <w:r w:rsidRPr="00C81A5C">
              <w:rPr>
                <w:rFonts w:ascii="Times New Roman" w:hAnsi="Times New Roman"/>
                <w:sz w:val="20"/>
                <w:szCs w:val="20"/>
              </w:rPr>
              <w:t>чрескожных</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чреспеченочных</w:t>
            </w:r>
            <w:proofErr w:type="spellEnd"/>
            <w:r w:rsidRPr="00C81A5C">
              <w:rPr>
                <w:rFonts w:ascii="Times New Roman" w:hAnsi="Times New Roman"/>
                <w:sz w:val="20"/>
                <w:szCs w:val="20"/>
              </w:rPr>
              <w:t xml:space="preserve"> вмешательств</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Системы и системы в наборе дренажного катетера вводятся путем </w:t>
            </w:r>
            <w:proofErr w:type="spellStart"/>
            <w:r w:rsidRPr="00C81A5C">
              <w:rPr>
                <w:rFonts w:ascii="Times New Roman" w:hAnsi="Times New Roman"/>
                <w:sz w:val="20"/>
                <w:szCs w:val="20"/>
              </w:rPr>
              <w:t>чрескожного</w:t>
            </w:r>
            <w:proofErr w:type="spellEnd"/>
            <w:r w:rsidRPr="00C81A5C">
              <w:rPr>
                <w:rFonts w:ascii="Times New Roman" w:hAnsi="Times New Roman"/>
                <w:sz w:val="20"/>
                <w:szCs w:val="20"/>
              </w:rPr>
              <w:t xml:space="preserve"> доступа и используются для дренирования абсцессов и скоплений жидкости из различных полостей тела. Катетер выполнен из биосовместимого материала, обладающего сопротивляемостью деградации и образованию корки. Катетер спроектирован как </w:t>
            </w:r>
            <w:proofErr w:type="spellStart"/>
            <w:r w:rsidRPr="00C81A5C">
              <w:rPr>
                <w:rFonts w:ascii="Times New Roman" w:hAnsi="Times New Roman"/>
                <w:sz w:val="20"/>
                <w:szCs w:val="20"/>
              </w:rPr>
              <w:t>рентгеноконтрастное</w:t>
            </w:r>
            <w:proofErr w:type="spellEnd"/>
            <w:r w:rsidRPr="00C81A5C">
              <w:rPr>
                <w:rFonts w:ascii="Times New Roman" w:hAnsi="Times New Roman"/>
                <w:sz w:val="20"/>
                <w:szCs w:val="20"/>
              </w:rPr>
              <w:t xml:space="preserve"> изделие и легко визуализируется при помощи УЗИ, компьютерной томографии или рентгеноскопии.</w:t>
            </w:r>
            <w:r w:rsidRPr="00C81A5C">
              <w:rPr>
                <w:rFonts w:ascii="Times New Roman" w:hAnsi="Times New Roman"/>
                <w:sz w:val="20"/>
                <w:szCs w:val="20"/>
              </w:rPr>
              <w:br/>
              <w:t xml:space="preserve">Дистальный конец катетера имеет дренажные отверстия с J-образным кончиком или фиксирующим завитком, предотвращающим миграцию в ходе использования. Проксимальный конец катетера с фиксирующим завитком имеет фиксирующий </w:t>
            </w:r>
            <w:proofErr w:type="spellStart"/>
            <w:r w:rsidRPr="00C81A5C">
              <w:rPr>
                <w:rFonts w:ascii="Times New Roman" w:hAnsi="Times New Roman"/>
                <w:sz w:val="20"/>
                <w:szCs w:val="20"/>
              </w:rPr>
              <w:t>хаб</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Люэровский</w:t>
            </w:r>
            <w:proofErr w:type="spellEnd"/>
            <w:r w:rsidRPr="00C81A5C">
              <w:rPr>
                <w:rFonts w:ascii="Times New Roman" w:hAnsi="Times New Roman"/>
                <w:sz w:val="20"/>
                <w:szCs w:val="20"/>
              </w:rPr>
              <w:t xml:space="preserve"> наконечник фиксирующего </w:t>
            </w:r>
            <w:proofErr w:type="spellStart"/>
            <w:r w:rsidRPr="00C81A5C">
              <w:rPr>
                <w:rFonts w:ascii="Times New Roman" w:hAnsi="Times New Roman"/>
                <w:sz w:val="20"/>
                <w:szCs w:val="20"/>
              </w:rPr>
              <w:t>хаба</w:t>
            </w:r>
            <w:proofErr w:type="spellEnd"/>
            <w:r w:rsidRPr="00C81A5C">
              <w:rPr>
                <w:rFonts w:ascii="Times New Roman" w:hAnsi="Times New Roman"/>
                <w:sz w:val="20"/>
                <w:szCs w:val="20"/>
              </w:rPr>
              <w:t xml:space="preserve"> позволяет подсоединять медицинские инструменты с коническими соединительными деталями, в том числе дренажные трубки. При нахождении в заблокированном положении фиксирующий </w:t>
            </w:r>
            <w:proofErr w:type="spellStart"/>
            <w:r w:rsidRPr="00C81A5C">
              <w:rPr>
                <w:rFonts w:ascii="Times New Roman" w:hAnsi="Times New Roman"/>
                <w:sz w:val="20"/>
                <w:szCs w:val="20"/>
              </w:rPr>
              <w:t>хаб</w:t>
            </w:r>
            <w:proofErr w:type="spellEnd"/>
            <w:r w:rsidRPr="00C81A5C">
              <w:rPr>
                <w:rFonts w:ascii="Times New Roman" w:hAnsi="Times New Roman"/>
                <w:sz w:val="20"/>
                <w:szCs w:val="20"/>
              </w:rPr>
              <w:t xml:space="preserve"> удерживает нить, за счет чего завиток сохраняет требуемую форму, а просвет остается открытым для промывания и дренирования.</w:t>
            </w:r>
            <w:r w:rsidRPr="00C81A5C">
              <w:rPr>
                <w:rFonts w:ascii="Times New Roman" w:hAnsi="Times New Roman"/>
                <w:sz w:val="20"/>
                <w:szCs w:val="20"/>
              </w:rPr>
              <w:br/>
              <w:t xml:space="preserve">В отдельных дренажных катетерах используется гидрофильное покрытие </w:t>
            </w:r>
            <w:proofErr w:type="spellStart"/>
            <w:r w:rsidRPr="00C81A5C">
              <w:rPr>
                <w:rFonts w:ascii="Times New Roman" w:hAnsi="Times New Roman"/>
                <w:sz w:val="20"/>
                <w:szCs w:val="20"/>
              </w:rPr>
              <w:t>Glidex</w:t>
            </w:r>
            <w:proofErr w:type="spellEnd"/>
            <w:r w:rsidRPr="00C81A5C">
              <w:rPr>
                <w:rFonts w:ascii="Times New Roman" w:hAnsi="Times New Roman"/>
                <w:sz w:val="20"/>
                <w:szCs w:val="20"/>
              </w:rPr>
              <w:t xml:space="preserve"> для уменьшения поверхностного трения в ходе установки изделия.</w:t>
            </w:r>
            <w:r w:rsidRPr="00C81A5C">
              <w:rPr>
                <w:rFonts w:ascii="Times New Roman" w:hAnsi="Times New Roman"/>
                <w:sz w:val="20"/>
                <w:szCs w:val="20"/>
              </w:rPr>
              <w:br/>
              <w:t xml:space="preserve">Отдельные дренажные катетеры оснащаются рассасывающимся кончиком. Этот рассасывающийся кончик упрощает продвижение катетера по проводнику с целью </w:t>
            </w:r>
            <w:proofErr w:type="spellStart"/>
            <w:r w:rsidRPr="00C81A5C">
              <w:rPr>
                <w:rFonts w:ascii="Times New Roman" w:hAnsi="Times New Roman"/>
                <w:sz w:val="20"/>
                <w:szCs w:val="20"/>
              </w:rPr>
              <w:t>чрескожного</w:t>
            </w:r>
            <w:proofErr w:type="spellEnd"/>
            <w:r w:rsidRPr="00C81A5C">
              <w:rPr>
                <w:rFonts w:ascii="Times New Roman" w:hAnsi="Times New Roman"/>
                <w:sz w:val="20"/>
                <w:szCs w:val="20"/>
              </w:rPr>
              <w:t xml:space="preserve"> размещения и растворяется в течение 24 часов с момента введения, оставляя более крупный дренажный просвет.</w:t>
            </w:r>
            <w:r w:rsidRPr="00C81A5C">
              <w:rPr>
                <w:rFonts w:ascii="Times New Roman" w:hAnsi="Times New Roman"/>
                <w:sz w:val="20"/>
                <w:szCs w:val="20"/>
              </w:rPr>
              <w:br/>
              <w:t xml:space="preserve">Отдельные </w:t>
            </w:r>
            <w:proofErr w:type="spellStart"/>
            <w:r w:rsidRPr="00C81A5C">
              <w:rPr>
                <w:rFonts w:ascii="Times New Roman" w:hAnsi="Times New Roman"/>
                <w:sz w:val="20"/>
                <w:szCs w:val="20"/>
              </w:rPr>
              <w:t>билиарные</w:t>
            </w:r>
            <w:proofErr w:type="spellEnd"/>
            <w:r w:rsidRPr="00C81A5C">
              <w:rPr>
                <w:rFonts w:ascii="Times New Roman" w:hAnsi="Times New Roman"/>
                <w:sz w:val="20"/>
                <w:szCs w:val="20"/>
              </w:rPr>
              <w:t xml:space="preserve"> катетеры с </w:t>
            </w:r>
            <w:proofErr w:type="spellStart"/>
            <w:r w:rsidRPr="00C81A5C">
              <w:rPr>
                <w:rFonts w:ascii="Times New Roman" w:hAnsi="Times New Roman"/>
                <w:sz w:val="20"/>
                <w:szCs w:val="20"/>
              </w:rPr>
              <w:t>рентгеноконтрастным</w:t>
            </w:r>
            <w:proofErr w:type="spellEnd"/>
            <w:r w:rsidRPr="00C81A5C">
              <w:rPr>
                <w:rFonts w:ascii="Times New Roman" w:hAnsi="Times New Roman"/>
                <w:sz w:val="20"/>
                <w:szCs w:val="20"/>
              </w:rPr>
              <w:t xml:space="preserve"> маркером оснащаются </w:t>
            </w:r>
            <w:proofErr w:type="spellStart"/>
            <w:r w:rsidRPr="00C81A5C">
              <w:rPr>
                <w:rFonts w:ascii="Times New Roman" w:hAnsi="Times New Roman"/>
                <w:sz w:val="20"/>
                <w:szCs w:val="20"/>
              </w:rPr>
              <w:t>рентгеноконтрастной</w:t>
            </w:r>
            <w:proofErr w:type="spellEnd"/>
            <w:r w:rsidRPr="00C81A5C">
              <w:rPr>
                <w:rFonts w:ascii="Times New Roman" w:hAnsi="Times New Roman"/>
                <w:sz w:val="20"/>
                <w:szCs w:val="20"/>
              </w:rPr>
              <w:t xml:space="preserve"> маркерной полоской, которая используется для упрощения надлежащего размещения катетера. Эта маркерная полоска расположена приблизительно на 5 мм </w:t>
            </w:r>
            <w:proofErr w:type="spellStart"/>
            <w:r w:rsidRPr="00C81A5C">
              <w:rPr>
                <w:rFonts w:ascii="Times New Roman" w:hAnsi="Times New Roman"/>
                <w:sz w:val="20"/>
                <w:szCs w:val="20"/>
              </w:rPr>
              <w:t>проксимальнее</w:t>
            </w:r>
            <w:proofErr w:type="spellEnd"/>
            <w:r w:rsidRPr="00C81A5C">
              <w:rPr>
                <w:rFonts w:ascii="Times New Roman" w:hAnsi="Times New Roman"/>
                <w:sz w:val="20"/>
                <w:szCs w:val="20"/>
              </w:rPr>
              <w:t xml:space="preserve"> наиболее проксимального дренажного отверстия и используется в качестве ориентира, который показывает, что все дренажные отверстия расположены </w:t>
            </w:r>
            <w:proofErr w:type="spellStart"/>
            <w:r w:rsidRPr="00C81A5C">
              <w:rPr>
                <w:rFonts w:ascii="Times New Roman" w:hAnsi="Times New Roman"/>
                <w:sz w:val="20"/>
                <w:szCs w:val="20"/>
              </w:rPr>
              <w:t>дистальнее</w:t>
            </w:r>
            <w:proofErr w:type="spellEnd"/>
            <w:r w:rsidRPr="00C81A5C">
              <w:rPr>
                <w:rFonts w:ascii="Times New Roman" w:hAnsi="Times New Roman"/>
                <w:sz w:val="20"/>
                <w:szCs w:val="20"/>
              </w:rPr>
              <w:t xml:space="preserve"> маркерной полоски.</w:t>
            </w:r>
            <w:r w:rsidRPr="00C81A5C">
              <w:rPr>
                <w:rFonts w:ascii="Times New Roman" w:hAnsi="Times New Roman"/>
                <w:sz w:val="20"/>
                <w:szCs w:val="20"/>
              </w:rPr>
              <w:br/>
              <w:t>Содержимое</w:t>
            </w:r>
            <w:r w:rsidRPr="00C81A5C">
              <w:rPr>
                <w:rFonts w:ascii="Times New Roman" w:hAnsi="Times New Roman"/>
                <w:sz w:val="20"/>
                <w:szCs w:val="20"/>
              </w:rPr>
              <w:br/>
              <w:t>Система дренажного катетера:</w:t>
            </w:r>
            <w:r w:rsidRPr="00C81A5C">
              <w:rPr>
                <w:rFonts w:ascii="Times New Roman" w:hAnsi="Times New Roman"/>
                <w:sz w:val="20"/>
                <w:szCs w:val="20"/>
              </w:rPr>
              <w:br/>
              <w:t>- катетер дренажный–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 (при необходимости).</w:t>
            </w:r>
            <w:r w:rsidRPr="00C81A5C">
              <w:rPr>
                <w:rFonts w:ascii="Times New Roman" w:hAnsi="Times New Roman"/>
                <w:sz w:val="20"/>
                <w:szCs w:val="20"/>
              </w:rPr>
              <w:br/>
              <w:t>Система дренажного катетера:</w:t>
            </w:r>
            <w:r w:rsidRPr="00C81A5C">
              <w:rPr>
                <w:rFonts w:ascii="Times New Roman" w:hAnsi="Times New Roman"/>
                <w:sz w:val="20"/>
                <w:szCs w:val="20"/>
              </w:rPr>
              <w:br/>
              <w:t>- катетер дренажный–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 (при необходимости).</w:t>
            </w:r>
            <w:r w:rsidRPr="00C81A5C">
              <w:rPr>
                <w:rFonts w:ascii="Times New Roman" w:hAnsi="Times New Roman"/>
                <w:sz w:val="20"/>
                <w:szCs w:val="20"/>
              </w:rPr>
              <w:br/>
              <w:t>Система дренажного катетера с рассасывающимся кончиком:</w:t>
            </w:r>
            <w:r w:rsidRPr="00C81A5C">
              <w:rPr>
                <w:rFonts w:ascii="Times New Roman" w:hAnsi="Times New Roman"/>
                <w:sz w:val="20"/>
                <w:szCs w:val="20"/>
              </w:rPr>
              <w:br/>
              <w:t>- катетер дренажный с рассасывающимся кончиком –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Система дренажного катетера в наборе:</w:t>
            </w:r>
            <w:r w:rsidRPr="00C81A5C">
              <w:rPr>
                <w:rFonts w:ascii="Times New Roman" w:hAnsi="Times New Roman"/>
                <w:sz w:val="20"/>
                <w:szCs w:val="20"/>
              </w:rPr>
              <w:br/>
              <w:t>- катетер дренажный–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трубка соединительная с запорным краном – 1 шт.;</w:t>
            </w:r>
            <w:r w:rsidRPr="00C81A5C">
              <w:rPr>
                <w:rFonts w:ascii="Times New Roman" w:hAnsi="Times New Roman"/>
                <w:sz w:val="20"/>
                <w:szCs w:val="20"/>
              </w:rPr>
              <w:br/>
              <w:t>- повязка – 1 шт.;</w:t>
            </w:r>
            <w:r w:rsidRPr="00C81A5C">
              <w:rPr>
                <w:rFonts w:ascii="Times New Roman" w:hAnsi="Times New Roman"/>
                <w:sz w:val="20"/>
                <w:szCs w:val="20"/>
              </w:rPr>
              <w:br/>
              <w:t>- манжета катетера  – 1 шт.;</w:t>
            </w:r>
            <w:r w:rsidRPr="00C81A5C">
              <w:rPr>
                <w:rFonts w:ascii="Times New Roman" w:hAnsi="Times New Roman"/>
                <w:sz w:val="20"/>
                <w:szCs w:val="20"/>
              </w:rPr>
              <w:br/>
              <w:t>- дилататор фасциальный 8F (2,7 мм) – 1 шт.;</w:t>
            </w:r>
            <w:r w:rsidRPr="00C81A5C">
              <w:rPr>
                <w:rFonts w:ascii="Times New Roman" w:hAnsi="Times New Roman"/>
                <w:sz w:val="20"/>
                <w:szCs w:val="20"/>
              </w:rPr>
              <w:br/>
              <w:t>- дилататор фасциальный 10F (3,4 мм) – 1 шт. (при необходимости);</w:t>
            </w:r>
            <w:r w:rsidRPr="00C81A5C">
              <w:rPr>
                <w:rFonts w:ascii="Times New Roman" w:hAnsi="Times New Roman"/>
                <w:sz w:val="20"/>
                <w:szCs w:val="20"/>
              </w:rPr>
              <w:br/>
              <w:t xml:space="preserve">- игла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со стилетом – 1 шт.;</w:t>
            </w:r>
            <w:r w:rsidRPr="00C81A5C">
              <w:rPr>
                <w:rFonts w:ascii="Times New Roman" w:hAnsi="Times New Roman"/>
                <w:sz w:val="20"/>
                <w:szCs w:val="20"/>
              </w:rPr>
              <w:br/>
              <w:t>- проводник из нержавеющей стали, форма кончика «J», 0.038’’ (0,97 мм), длина 150 см – 1 шт.;</w:t>
            </w:r>
            <w:r w:rsidRPr="00C81A5C">
              <w:rPr>
                <w:rFonts w:ascii="Times New Roman" w:hAnsi="Times New Roman"/>
                <w:sz w:val="20"/>
                <w:szCs w:val="20"/>
              </w:rPr>
              <w:br/>
              <w:t xml:space="preserve">- набор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 1 шт.;</w:t>
            </w:r>
            <w:r w:rsidRPr="00C81A5C">
              <w:rPr>
                <w:rFonts w:ascii="Times New Roman" w:hAnsi="Times New Roman"/>
                <w:sz w:val="20"/>
                <w:szCs w:val="20"/>
              </w:rPr>
              <w:br/>
              <w:t>- проводник из нержавеющей стали, формируемый кончик 7,5 см, 0.018’’ (0,47 мм), длина 60 см – 1 шт.;</w:t>
            </w:r>
            <w:r w:rsidRPr="00C81A5C">
              <w:rPr>
                <w:rFonts w:ascii="Times New Roman" w:hAnsi="Times New Roman"/>
                <w:sz w:val="20"/>
                <w:szCs w:val="20"/>
              </w:rPr>
              <w:br/>
              <w:t>- стяжка кабельная – 2 шт.</w:t>
            </w:r>
            <w:r w:rsidRPr="00C81A5C">
              <w:rPr>
                <w:rFonts w:ascii="Times New Roman" w:hAnsi="Times New Roman"/>
                <w:sz w:val="20"/>
                <w:szCs w:val="20"/>
              </w:rPr>
              <w:br/>
              <w:t>Система дренажного катетера с рассасывающимся кончиком:</w:t>
            </w:r>
            <w:r w:rsidRPr="00C81A5C">
              <w:rPr>
                <w:rFonts w:ascii="Times New Roman" w:hAnsi="Times New Roman"/>
                <w:sz w:val="20"/>
                <w:szCs w:val="20"/>
              </w:rPr>
              <w:br/>
              <w:t>- катетер дренажный с рассасывающимся кончиком – 1 шт.;</w:t>
            </w:r>
            <w:r w:rsidRPr="00C81A5C">
              <w:rPr>
                <w:rFonts w:ascii="Times New Roman" w:hAnsi="Times New Roman"/>
                <w:sz w:val="20"/>
                <w:szCs w:val="20"/>
              </w:rPr>
              <w:br/>
              <w:t>- стилет троакара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xml:space="preserve">Система </w:t>
            </w:r>
            <w:proofErr w:type="spellStart"/>
            <w:r w:rsidRPr="00C81A5C">
              <w:rPr>
                <w:rFonts w:ascii="Times New Roman" w:hAnsi="Times New Roman"/>
                <w:sz w:val="20"/>
                <w:szCs w:val="20"/>
              </w:rPr>
              <w:t>билиарного</w:t>
            </w:r>
            <w:proofErr w:type="spellEnd"/>
            <w:r w:rsidRPr="00C81A5C">
              <w:rPr>
                <w:rFonts w:ascii="Times New Roman" w:hAnsi="Times New Roman"/>
                <w:sz w:val="20"/>
                <w:szCs w:val="20"/>
              </w:rPr>
              <w:t xml:space="preserve"> катетера:</w:t>
            </w:r>
            <w:r w:rsidRPr="00C81A5C">
              <w:rPr>
                <w:rFonts w:ascii="Times New Roman" w:hAnsi="Times New Roman"/>
                <w:sz w:val="20"/>
                <w:szCs w:val="20"/>
              </w:rPr>
              <w:br/>
              <w:t xml:space="preserve">- катетер </w:t>
            </w:r>
            <w:proofErr w:type="spellStart"/>
            <w:r w:rsidRPr="00C81A5C">
              <w:rPr>
                <w:rFonts w:ascii="Times New Roman" w:hAnsi="Times New Roman"/>
                <w:sz w:val="20"/>
                <w:szCs w:val="20"/>
              </w:rPr>
              <w:t>билиарный</w:t>
            </w:r>
            <w:proofErr w:type="spellEnd"/>
            <w:r w:rsidRPr="00C81A5C">
              <w:rPr>
                <w:rFonts w:ascii="Times New Roman" w:hAnsi="Times New Roman"/>
                <w:sz w:val="20"/>
                <w:szCs w:val="20"/>
              </w:rPr>
              <w:t xml:space="preserve"> – 1 шт.;</w:t>
            </w:r>
            <w:r w:rsidRPr="00C81A5C">
              <w:rPr>
                <w:rFonts w:ascii="Times New Roman" w:hAnsi="Times New Roman"/>
                <w:sz w:val="20"/>
                <w:szCs w:val="20"/>
              </w:rPr>
              <w:br/>
              <w:t xml:space="preserve">- колпачок </w:t>
            </w:r>
            <w:proofErr w:type="spellStart"/>
            <w:r w:rsidRPr="00C81A5C">
              <w:rPr>
                <w:rFonts w:ascii="Times New Roman" w:hAnsi="Times New Roman"/>
                <w:sz w:val="20"/>
                <w:szCs w:val="20"/>
              </w:rPr>
              <w:t>Luer</w:t>
            </w:r>
            <w:proofErr w:type="spellEnd"/>
            <w:r w:rsidRPr="00C81A5C">
              <w:rPr>
                <w:rFonts w:ascii="Times New Roman" w:hAnsi="Times New Roman"/>
                <w:sz w:val="20"/>
                <w:szCs w:val="20"/>
              </w:rPr>
              <w:t xml:space="preserve"> с перегородкой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xml:space="preserve">Система </w:t>
            </w:r>
            <w:proofErr w:type="spellStart"/>
            <w:r w:rsidRPr="00C81A5C">
              <w:rPr>
                <w:rFonts w:ascii="Times New Roman" w:hAnsi="Times New Roman"/>
                <w:sz w:val="20"/>
                <w:szCs w:val="20"/>
              </w:rPr>
              <w:t>билиарного</w:t>
            </w:r>
            <w:proofErr w:type="spellEnd"/>
            <w:r w:rsidRPr="00C81A5C">
              <w:rPr>
                <w:rFonts w:ascii="Times New Roman" w:hAnsi="Times New Roman"/>
                <w:sz w:val="20"/>
                <w:szCs w:val="20"/>
              </w:rPr>
              <w:t xml:space="preserve"> катетера в наборе:</w:t>
            </w:r>
            <w:r w:rsidRPr="00C81A5C">
              <w:rPr>
                <w:rFonts w:ascii="Times New Roman" w:hAnsi="Times New Roman"/>
                <w:sz w:val="20"/>
                <w:szCs w:val="20"/>
              </w:rPr>
              <w:br/>
              <w:t xml:space="preserve">- катетер </w:t>
            </w:r>
            <w:proofErr w:type="spellStart"/>
            <w:r w:rsidRPr="00C81A5C">
              <w:rPr>
                <w:rFonts w:ascii="Times New Roman" w:hAnsi="Times New Roman"/>
                <w:sz w:val="20"/>
                <w:szCs w:val="20"/>
              </w:rPr>
              <w:t>билиарный</w:t>
            </w:r>
            <w:proofErr w:type="spellEnd"/>
            <w:r w:rsidRPr="00C81A5C">
              <w:rPr>
                <w:rFonts w:ascii="Times New Roman" w:hAnsi="Times New Roman"/>
                <w:sz w:val="20"/>
                <w:szCs w:val="20"/>
              </w:rPr>
              <w:t xml:space="preserve"> – 1 шт.;</w:t>
            </w:r>
            <w:r w:rsidRPr="00C81A5C">
              <w:rPr>
                <w:rFonts w:ascii="Times New Roman" w:hAnsi="Times New Roman"/>
                <w:sz w:val="20"/>
                <w:szCs w:val="20"/>
              </w:rPr>
              <w:br/>
              <w:t>- металлическая жесткая канюля – 1 шт.;</w:t>
            </w:r>
            <w:r w:rsidRPr="00C81A5C">
              <w:rPr>
                <w:rFonts w:ascii="Times New Roman" w:hAnsi="Times New Roman"/>
                <w:sz w:val="20"/>
                <w:szCs w:val="20"/>
              </w:rPr>
              <w:br/>
              <w:t>- гибкая жесткая канюля – 1 шт.;</w:t>
            </w:r>
            <w:r w:rsidRPr="00C81A5C">
              <w:rPr>
                <w:rFonts w:ascii="Times New Roman" w:hAnsi="Times New Roman"/>
                <w:sz w:val="20"/>
                <w:szCs w:val="20"/>
              </w:rPr>
              <w:br/>
              <w:t>- повязка – 1 шт.;</w:t>
            </w:r>
            <w:r w:rsidRPr="00C81A5C">
              <w:rPr>
                <w:rFonts w:ascii="Times New Roman" w:hAnsi="Times New Roman"/>
                <w:sz w:val="20"/>
                <w:szCs w:val="20"/>
              </w:rPr>
              <w:br/>
              <w:t>- трубка соединительная с запорным краном – 1 шт.;</w:t>
            </w:r>
            <w:r w:rsidRPr="00C81A5C">
              <w:rPr>
                <w:rFonts w:ascii="Times New Roman" w:hAnsi="Times New Roman"/>
                <w:sz w:val="20"/>
                <w:szCs w:val="20"/>
              </w:rPr>
              <w:br/>
              <w:t xml:space="preserve">- набор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1 шт.;</w:t>
            </w:r>
            <w:r w:rsidRPr="00C81A5C">
              <w:rPr>
                <w:rFonts w:ascii="Times New Roman" w:hAnsi="Times New Roman"/>
                <w:sz w:val="20"/>
                <w:szCs w:val="20"/>
              </w:rPr>
              <w:br/>
              <w:t xml:space="preserve">- игла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со стилетом – 1 шт.;</w:t>
            </w:r>
            <w:r w:rsidRPr="00C81A5C">
              <w:rPr>
                <w:rFonts w:ascii="Times New Roman" w:hAnsi="Times New Roman"/>
                <w:sz w:val="20"/>
                <w:szCs w:val="20"/>
              </w:rPr>
              <w:br/>
              <w:t>- проводник из нержавеющей стали, формируемый кончик 7,5 см, 0.018’’ (0,47 мм), длина 60 см – 1 шт.;</w:t>
            </w:r>
            <w:r w:rsidRPr="00C81A5C">
              <w:rPr>
                <w:rFonts w:ascii="Times New Roman" w:hAnsi="Times New Roman"/>
                <w:sz w:val="20"/>
                <w:szCs w:val="20"/>
              </w:rPr>
              <w:br/>
              <w:t>- проводник из нержавеющей стали, прямой кончик, 0.038’’ (0,97 мм), длина 150 см – 1 шт.;</w:t>
            </w:r>
            <w:r w:rsidRPr="00C81A5C">
              <w:rPr>
                <w:rFonts w:ascii="Times New Roman" w:hAnsi="Times New Roman"/>
                <w:sz w:val="20"/>
                <w:szCs w:val="20"/>
              </w:rPr>
              <w:br/>
              <w:t>- манжета катетера – 1 шт.;</w:t>
            </w:r>
            <w:r w:rsidRPr="00C81A5C">
              <w:rPr>
                <w:rFonts w:ascii="Times New Roman" w:hAnsi="Times New Roman"/>
                <w:sz w:val="20"/>
                <w:szCs w:val="20"/>
              </w:rPr>
              <w:br/>
              <w:t>- дилататор фасциальный 8F (2,7 мм) – 1 шт.;</w:t>
            </w:r>
            <w:r w:rsidRPr="00C81A5C">
              <w:rPr>
                <w:rFonts w:ascii="Times New Roman" w:hAnsi="Times New Roman"/>
                <w:sz w:val="20"/>
                <w:szCs w:val="20"/>
              </w:rPr>
              <w:br/>
              <w:t>- дилататор фасциальный 10F (3.4 мм) – 1 шт. (при необходимости);</w:t>
            </w:r>
            <w:r w:rsidRPr="00C81A5C">
              <w:rPr>
                <w:rFonts w:ascii="Times New Roman" w:hAnsi="Times New Roman"/>
                <w:sz w:val="20"/>
                <w:szCs w:val="20"/>
              </w:rPr>
              <w:br/>
              <w:t>- стяжка кабельная – 2 шт.</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Спираль толкаемая </w:t>
            </w:r>
            <w:proofErr w:type="spellStart"/>
            <w:r w:rsidRPr="00C81A5C">
              <w:rPr>
                <w:rFonts w:ascii="Times New Roman" w:hAnsi="Times New Roman"/>
                <w:sz w:val="20"/>
                <w:szCs w:val="20"/>
              </w:rPr>
              <w:t>эмболизационная</w:t>
            </w:r>
            <w:proofErr w:type="spellEnd"/>
            <w:r w:rsidRPr="00C81A5C">
              <w:rPr>
                <w:rFonts w:ascii="Times New Roman" w:hAnsi="Times New Roman"/>
                <w:sz w:val="20"/>
                <w:szCs w:val="20"/>
              </w:rPr>
              <w:t xml:space="preserve"> на платформе 0.018''</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Конфигурация</w:t>
            </w:r>
            <w:r w:rsidRPr="007659CC">
              <w:rPr>
                <w:rFonts w:ascii="Times New Roman" w:hAnsi="Times New Roman"/>
                <w:sz w:val="20"/>
                <w:szCs w:val="20"/>
                <w:lang w:val="en-US"/>
              </w:rPr>
              <w:t xml:space="preserve">- </w:t>
            </w:r>
            <w:r w:rsidRPr="00C81A5C">
              <w:rPr>
                <w:rFonts w:ascii="Times New Roman" w:hAnsi="Times New Roman"/>
                <w:sz w:val="20"/>
                <w:szCs w:val="20"/>
                <w:lang w:val="en-US"/>
              </w:rPr>
              <w:t>VortX</w:t>
            </w:r>
            <w:r w:rsidRPr="007659CC">
              <w:rPr>
                <w:rFonts w:ascii="Times New Roman" w:hAnsi="Times New Roman"/>
                <w:sz w:val="20"/>
                <w:szCs w:val="20"/>
                <w:lang w:val="en-US"/>
              </w:rPr>
              <w:t xml:space="preserve">-18, </w:t>
            </w:r>
            <w:proofErr w:type="spellStart"/>
            <w:r w:rsidRPr="00C81A5C">
              <w:rPr>
                <w:rFonts w:ascii="Times New Roman" w:hAnsi="Times New Roman"/>
                <w:sz w:val="20"/>
                <w:szCs w:val="20"/>
                <w:lang w:val="en-US"/>
              </w:rPr>
              <w:t>VortX</w:t>
            </w:r>
            <w:proofErr w:type="spellEnd"/>
            <w:r w:rsidRPr="007659CC">
              <w:rPr>
                <w:rFonts w:ascii="Times New Roman" w:hAnsi="Times New Roman"/>
                <w:sz w:val="20"/>
                <w:szCs w:val="20"/>
                <w:lang w:val="en-US"/>
              </w:rPr>
              <w:t xml:space="preserve"> </w:t>
            </w:r>
            <w:r w:rsidRPr="00C81A5C">
              <w:rPr>
                <w:rFonts w:ascii="Times New Roman" w:hAnsi="Times New Roman"/>
                <w:sz w:val="20"/>
                <w:szCs w:val="20"/>
                <w:lang w:val="en-US"/>
              </w:rPr>
              <w:t>Diamond</w:t>
            </w:r>
            <w:r w:rsidRPr="007659CC">
              <w:rPr>
                <w:rFonts w:ascii="Times New Roman" w:hAnsi="Times New Roman"/>
                <w:sz w:val="20"/>
                <w:szCs w:val="20"/>
                <w:lang w:val="en-US"/>
              </w:rPr>
              <w:t xml:space="preserve">-18, </w:t>
            </w:r>
            <w:r w:rsidRPr="00C81A5C">
              <w:rPr>
                <w:rFonts w:ascii="Times New Roman" w:hAnsi="Times New Roman"/>
                <w:sz w:val="20"/>
                <w:szCs w:val="20"/>
                <w:lang w:val="en-US"/>
              </w:rPr>
              <w:t xml:space="preserve">Straight-18, Figure 8-18, Multi-Loop-18, Complex Helical-18. </w:t>
            </w:r>
            <w:r w:rsidRPr="00C81A5C">
              <w:rPr>
                <w:rFonts w:ascii="Times New Roman" w:hAnsi="Times New Roman"/>
                <w:sz w:val="20"/>
                <w:szCs w:val="20"/>
              </w:rPr>
              <w:t xml:space="preserve">Материал спирали-Платина. </w:t>
            </w:r>
            <w:proofErr w:type="spellStart"/>
            <w:r w:rsidRPr="00C81A5C">
              <w:rPr>
                <w:rFonts w:ascii="Times New Roman" w:hAnsi="Times New Roman"/>
                <w:sz w:val="20"/>
                <w:szCs w:val="20"/>
              </w:rPr>
              <w:t>Тромбогенный</w:t>
            </w:r>
            <w:proofErr w:type="spellEnd"/>
            <w:r w:rsidRPr="00C81A5C">
              <w:rPr>
                <w:rFonts w:ascii="Times New Roman" w:hAnsi="Times New Roman"/>
                <w:sz w:val="20"/>
                <w:szCs w:val="20"/>
              </w:rPr>
              <w:t xml:space="preserve"> агент- Синтетическое волокно </w:t>
            </w:r>
            <w:proofErr w:type="spellStart"/>
            <w:r w:rsidRPr="00C81A5C">
              <w:rPr>
                <w:rFonts w:ascii="Times New Roman" w:hAnsi="Times New Roman"/>
                <w:sz w:val="20"/>
                <w:szCs w:val="20"/>
              </w:rPr>
              <w:t>Dacron</w:t>
            </w:r>
            <w:proofErr w:type="spellEnd"/>
            <w:r w:rsidRPr="00C81A5C">
              <w:rPr>
                <w:rFonts w:ascii="Times New Roman" w:hAnsi="Times New Roman"/>
                <w:sz w:val="20"/>
                <w:szCs w:val="20"/>
              </w:rPr>
              <w:t xml:space="preserve">.  Механизм- Спирали толкаются с </w:t>
            </w:r>
            <w:proofErr w:type="gramStart"/>
            <w:r w:rsidRPr="00C81A5C">
              <w:rPr>
                <w:rFonts w:ascii="Times New Roman" w:hAnsi="Times New Roman"/>
                <w:sz w:val="20"/>
                <w:szCs w:val="20"/>
              </w:rPr>
              <w:t>помощью  пластиковой</w:t>
            </w:r>
            <w:proofErr w:type="gramEnd"/>
            <w:r w:rsidRPr="00C81A5C">
              <w:rPr>
                <w:rFonts w:ascii="Times New Roman" w:hAnsi="Times New Roman"/>
                <w:sz w:val="20"/>
                <w:szCs w:val="20"/>
              </w:rPr>
              <w:t xml:space="preserve"> </w:t>
            </w:r>
            <w:proofErr w:type="spellStart"/>
            <w:r w:rsidRPr="00C81A5C">
              <w:rPr>
                <w:rFonts w:ascii="Times New Roman" w:hAnsi="Times New Roman"/>
                <w:sz w:val="20"/>
                <w:szCs w:val="20"/>
              </w:rPr>
              <w:t>гипотрубки</w:t>
            </w:r>
            <w:proofErr w:type="spellEnd"/>
            <w:r w:rsidRPr="00C81A5C">
              <w:rPr>
                <w:rFonts w:ascii="Times New Roman" w:hAnsi="Times New Roman"/>
                <w:sz w:val="20"/>
                <w:szCs w:val="20"/>
              </w:rPr>
              <w:t xml:space="preserve">. МРТ-совместимость- да.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 xml:space="preserve">Спирали толкаемые платиновые с волокнами 0,35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Конфигурация</w:t>
            </w:r>
            <w:r w:rsidRPr="00C81A5C">
              <w:rPr>
                <w:rFonts w:ascii="Times New Roman" w:hAnsi="Times New Roman"/>
                <w:sz w:val="20"/>
                <w:szCs w:val="20"/>
                <w:lang w:val="en-US"/>
              </w:rPr>
              <w:t xml:space="preserve">-Multi-Loop Helical, VortX-35.  </w:t>
            </w:r>
            <w:r w:rsidRPr="00C81A5C">
              <w:rPr>
                <w:rFonts w:ascii="Times New Roman" w:hAnsi="Times New Roman"/>
                <w:sz w:val="20"/>
                <w:szCs w:val="20"/>
              </w:rPr>
              <w:t xml:space="preserve">Материал спирали-Платина. </w:t>
            </w:r>
            <w:proofErr w:type="spellStart"/>
            <w:r w:rsidRPr="00C81A5C">
              <w:rPr>
                <w:rFonts w:ascii="Times New Roman" w:hAnsi="Times New Roman"/>
                <w:sz w:val="20"/>
                <w:szCs w:val="20"/>
              </w:rPr>
              <w:t>Тромбогенный</w:t>
            </w:r>
            <w:proofErr w:type="spellEnd"/>
            <w:r w:rsidRPr="00C81A5C">
              <w:rPr>
                <w:rFonts w:ascii="Times New Roman" w:hAnsi="Times New Roman"/>
                <w:sz w:val="20"/>
                <w:szCs w:val="20"/>
              </w:rPr>
              <w:t xml:space="preserve"> агент- Синтетическое волокно </w:t>
            </w:r>
            <w:proofErr w:type="spellStart"/>
            <w:r w:rsidRPr="00C81A5C">
              <w:rPr>
                <w:rFonts w:ascii="Times New Roman" w:hAnsi="Times New Roman"/>
                <w:sz w:val="20"/>
                <w:szCs w:val="20"/>
              </w:rPr>
              <w:t>Dacron</w:t>
            </w:r>
            <w:proofErr w:type="spellEnd"/>
            <w:r w:rsidRPr="00C81A5C">
              <w:rPr>
                <w:rFonts w:ascii="Times New Roman" w:hAnsi="Times New Roman"/>
                <w:sz w:val="20"/>
                <w:szCs w:val="20"/>
              </w:rPr>
              <w:t xml:space="preserve">.  Механизм- Спирали толкаются с </w:t>
            </w:r>
            <w:proofErr w:type="gramStart"/>
            <w:r w:rsidRPr="00C81A5C">
              <w:rPr>
                <w:rFonts w:ascii="Times New Roman" w:hAnsi="Times New Roman"/>
                <w:sz w:val="20"/>
                <w:szCs w:val="20"/>
              </w:rPr>
              <w:t xml:space="preserve">помощью  </w:t>
            </w:r>
            <w:proofErr w:type="spellStart"/>
            <w:r w:rsidRPr="00C81A5C">
              <w:rPr>
                <w:rFonts w:ascii="Times New Roman" w:hAnsi="Times New Roman"/>
                <w:sz w:val="20"/>
                <w:szCs w:val="20"/>
              </w:rPr>
              <w:t>гипотрубки</w:t>
            </w:r>
            <w:proofErr w:type="spellEnd"/>
            <w:proofErr w:type="gramEnd"/>
            <w:r w:rsidRPr="00C81A5C">
              <w:rPr>
                <w:rFonts w:ascii="Times New Roman" w:hAnsi="Times New Roman"/>
                <w:sz w:val="20"/>
                <w:szCs w:val="20"/>
              </w:rPr>
              <w:t xml:space="preserve"> из нержавеющей стали. МРТ-совместимость- да.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Фиксатор дренажных катетеров универсальный</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C81A5C">
              <w:rPr>
                <w:rFonts w:ascii="Times New Roman" w:hAnsi="Times New Roman"/>
                <w:sz w:val="20"/>
                <w:szCs w:val="20"/>
              </w:rPr>
              <w:t>Крепежное устройство для дренажного катетера. Накожная часть обработана антисептиком; обеспечивает надежную фиксацию катетера без подшивания к коже; устанавливается на срок от 7 дней и более; влагоустойчив; наличие прозрачного «окна» в месте выхода катетера; размер закрепляемого катетера - от 5 до 16Fr; не раздражает кожные покровы; дает возможность свободы движения пациенту.</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proofErr w:type="spellStart"/>
            <w:r w:rsidRPr="00C81A5C">
              <w:rPr>
                <w:rFonts w:ascii="Times New Roman" w:hAnsi="Times New Roman"/>
                <w:sz w:val="20"/>
                <w:szCs w:val="20"/>
              </w:rPr>
              <w:t>Интродьюсер</w:t>
            </w:r>
            <w:proofErr w:type="spellEnd"/>
            <w:r w:rsidRPr="00C81A5C">
              <w:rPr>
                <w:rFonts w:ascii="Times New Roman" w:hAnsi="Times New Roman"/>
                <w:sz w:val="20"/>
                <w:szCs w:val="20"/>
              </w:rPr>
              <w:t xml:space="preserve">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proofErr w:type="spellStart"/>
            <w:r w:rsidRPr="00C81A5C">
              <w:rPr>
                <w:rFonts w:ascii="Times New Roman" w:hAnsi="Times New Roman"/>
                <w:sz w:val="20"/>
                <w:szCs w:val="20"/>
              </w:rPr>
              <w:t>Интродьюсеры</w:t>
            </w:r>
            <w:proofErr w:type="spellEnd"/>
            <w:r w:rsidRPr="00C81A5C">
              <w:rPr>
                <w:rFonts w:ascii="Times New Roman" w:hAnsi="Times New Roman"/>
                <w:sz w:val="20"/>
                <w:szCs w:val="20"/>
              </w:rPr>
              <w:t xml:space="preserve"> предназначаются для </w:t>
            </w:r>
            <w:proofErr w:type="spellStart"/>
            <w:r w:rsidRPr="00C81A5C">
              <w:rPr>
                <w:rFonts w:ascii="Times New Roman" w:hAnsi="Times New Roman"/>
                <w:sz w:val="20"/>
                <w:szCs w:val="20"/>
              </w:rPr>
              <w:t>чрескожного</w:t>
            </w:r>
            <w:proofErr w:type="spellEnd"/>
            <w:r w:rsidRPr="00C81A5C">
              <w:rPr>
                <w:rFonts w:ascii="Times New Roman" w:hAnsi="Times New Roman"/>
                <w:sz w:val="20"/>
                <w:szCs w:val="20"/>
              </w:rPr>
              <w:t xml:space="preserve"> введения в сосуд для облегчения процедуры вмешательства в целом. Уникальный </w:t>
            </w:r>
            <w:proofErr w:type="spellStart"/>
            <w:r w:rsidRPr="00C81A5C">
              <w:rPr>
                <w:rFonts w:ascii="Times New Roman" w:hAnsi="Times New Roman"/>
                <w:sz w:val="20"/>
                <w:szCs w:val="20"/>
              </w:rPr>
              <w:t>гемостатический</w:t>
            </w:r>
            <w:proofErr w:type="spellEnd"/>
            <w:r w:rsidRPr="00C81A5C">
              <w:rPr>
                <w:rFonts w:ascii="Times New Roman" w:hAnsi="Times New Roman"/>
                <w:sz w:val="20"/>
                <w:szCs w:val="20"/>
              </w:rPr>
              <w:t xml:space="preserve"> клапан поддерживает необычайно высокий уровень гемостаза, что позволяет избегать кровотечений и аспирации воздуха. Плавный переход «</w:t>
            </w:r>
            <w:proofErr w:type="spellStart"/>
            <w:r w:rsidRPr="00C81A5C">
              <w:rPr>
                <w:rFonts w:ascii="Times New Roman" w:hAnsi="Times New Roman"/>
                <w:sz w:val="20"/>
                <w:szCs w:val="20"/>
              </w:rPr>
              <w:t>шафт-дилятатор</w:t>
            </w:r>
            <w:proofErr w:type="spellEnd"/>
            <w:r w:rsidRPr="00C81A5C">
              <w:rPr>
                <w:rFonts w:ascii="Times New Roman" w:hAnsi="Times New Roman"/>
                <w:sz w:val="20"/>
                <w:szCs w:val="20"/>
              </w:rPr>
              <w:t xml:space="preserve">» и оптимальная конусообразная конструкция </w:t>
            </w:r>
            <w:proofErr w:type="spellStart"/>
            <w:r w:rsidRPr="00C81A5C">
              <w:rPr>
                <w:rFonts w:ascii="Times New Roman" w:hAnsi="Times New Roman"/>
                <w:sz w:val="20"/>
                <w:szCs w:val="20"/>
              </w:rPr>
              <w:t>дилятатора</w:t>
            </w:r>
            <w:proofErr w:type="spellEnd"/>
            <w:r w:rsidRPr="00C81A5C">
              <w:rPr>
                <w:rFonts w:ascii="Times New Roman" w:hAnsi="Times New Roman"/>
                <w:sz w:val="20"/>
                <w:szCs w:val="20"/>
              </w:rPr>
              <w:t xml:space="preserve"> позволяют уменьшить сопротивление проколу. Чрезвычайно тонкая </w:t>
            </w:r>
            <w:proofErr w:type="spellStart"/>
            <w:r w:rsidRPr="00C81A5C">
              <w:rPr>
                <w:rFonts w:ascii="Times New Roman" w:hAnsi="Times New Roman"/>
                <w:sz w:val="20"/>
                <w:szCs w:val="20"/>
              </w:rPr>
              <w:t>рентгеноконтрастная</w:t>
            </w:r>
            <w:proofErr w:type="spellEnd"/>
            <w:r w:rsidRPr="00C81A5C">
              <w:rPr>
                <w:rFonts w:ascii="Times New Roman" w:hAnsi="Times New Roman"/>
                <w:sz w:val="20"/>
                <w:szCs w:val="20"/>
              </w:rPr>
              <w:t xml:space="preserve"> стенка с муфтой для предотвращения перекручивания, обеспечивающая превосходное управление катетером. </w:t>
            </w:r>
            <w:proofErr w:type="spellStart"/>
            <w:r w:rsidRPr="00C81A5C">
              <w:rPr>
                <w:rFonts w:ascii="Times New Roman" w:hAnsi="Times New Roman"/>
                <w:sz w:val="20"/>
                <w:szCs w:val="20"/>
              </w:rPr>
              <w:t>Дилятатор</w:t>
            </w:r>
            <w:proofErr w:type="spellEnd"/>
            <w:r w:rsidRPr="00C81A5C">
              <w:rPr>
                <w:rFonts w:ascii="Times New Roman" w:hAnsi="Times New Roman"/>
                <w:sz w:val="20"/>
                <w:szCs w:val="20"/>
              </w:rPr>
              <w:t xml:space="preserve"> с защелкой, предотвращающей смещение </w:t>
            </w:r>
            <w:proofErr w:type="spellStart"/>
            <w:r w:rsidRPr="00C81A5C">
              <w:rPr>
                <w:rFonts w:ascii="Times New Roman" w:hAnsi="Times New Roman"/>
                <w:sz w:val="20"/>
                <w:szCs w:val="20"/>
              </w:rPr>
              <w:t>дилятатора</w:t>
            </w:r>
            <w:proofErr w:type="spellEnd"/>
            <w:r w:rsidRPr="00C81A5C">
              <w:rPr>
                <w:rFonts w:ascii="Times New Roman" w:hAnsi="Times New Roman"/>
                <w:sz w:val="20"/>
                <w:szCs w:val="20"/>
              </w:rPr>
              <w:t xml:space="preserve"> при введении и позволяющей осуществлять удаление дилататора одной рукой. </w:t>
            </w:r>
            <w:proofErr w:type="spellStart"/>
            <w:r w:rsidRPr="00C81A5C">
              <w:rPr>
                <w:rFonts w:ascii="Times New Roman" w:hAnsi="Times New Roman"/>
                <w:sz w:val="20"/>
                <w:szCs w:val="20"/>
              </w:rPr>
              <w:t>Интродьюсер</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феморальный</w:t>
            </w:r>
            <w:proofErr w:type="spellEnd"/>
            <w:r w:rsidRPr="00C81A5C">
              <w:rPr>
                <w:rFonts w:ascii="Times New Roman" w:hAnsi="Times New Roman"/>
                <w:sz w:val="20"/>
                <w:szCs w:val="20"/>
              </w:rPr>
              <w:t xml:space="preserve">. Возможность выбора диаметра 5, 6, 7, 8, 9, 10 </w:t>
            </w:r>
            <w:proofErr w:type="spellStart"/>
            <w:r w:rsidRPr="00C81A5C">
              <w:rPr>
                <w:rFonts w:ascii="Times New Roman" w:hAnsi="Times New Roman"/>
                <w:sz w:val="20"/>
                <w:szCs w:val="20"/>
              </w:rPr>
              <w:t>Fr</w:t>
            </w:r>
            <w:proofErr w:type="spellEnd"/>
            <w:r w:rsidRPr="00C81A5C">
              <w:rPr>
                <w:rFonts w:ascii="Times New Roman" w:hAnsi="Times New Roman"/>
                <w:sz w:val="20"/>
                <w:szCs w:val="20"/>
              </w:rPr>
              <w:t xml:space="preserve">.  Возможность выбора длины </w:t>
            </w:r>
            <w:proofErr w:type="spellStart"/>
            <w:r w:rsidRPr="00C81A5C">
              <w:rPr>
                <w:rFonts w:ascii="Times New Roman" w:hAnsi="Times New Roman"/>
                <w:sz w:val="20"/>
                <w:szCs w:val="20"/>
              </w:rPr>
              <w:t>интродьюсеров</w:t>
            </w:r>
            <w:proofErr w:type="spellEnd"/>
            <w:r w:rsidRPr="00C81A5C">
              <w:rPr>
                <w:rFonts w:ascii="Times New Roman" w:hAnsi="Times New Roman"/>
                <w:sz w:val="20"/>
                <w:szCs w:val="20"/>
              </w:rPr>
              <w:t xml:space="preserve"> длиной 10 см. Возможность выбора </w:t>
            </w:r>
            <w:proofErr w:type="spellStart"/>
            <w:r w:rsidRPr="00C81A5C">
              <w:rPr>
                <w:rFonts w:ascii="Times New Roman" w:hAnsi="Times New Roman"/>
                <w:sz w:val="20"/>
                <w:szCs w:val="20"/>
              </w:rPr>
              <w:t>интродьюсеров</w:t>
            </w:r>
            <w:proofErr w:type="spellEnd"/>
            <w:r w:rsidRPr="00C81A5C">
              <w:rPr>
                <w:rFonts w:ascii="Times New Roman" w:hAnsi="Times New Roman"/>
                <w:sz w:val="20"/>
                <w:szCs w:val="20"/>
              </w:rPr>
              <w:t xml:space="preserve"> с </w:t>
            </w:r>
            <w:proofErr w:type="spellStart"/>
            <w:r w:rsidRPr="00C81A5C">
              <w:rPr>
                <w:rFonts w:ascii="Times New Roman" w:hAnsi="Times New Roman"/>
                <w:sz w:val="20"/>
                <w:szCs w:val="20"/>
              </w:rPr>
              <w:t>ренгенконтрастной</w:t>
            </w:r>
            <w:proofErr w:type="spellEnd"/>
            <w:r w:rsidRPr="00C81A5C">
              <w:rPr>
                <w:rFonts w:ascii="Times New Roman" w:hAnsi="Times New Roman"/>
                <w:sz w:val="20"/>
                <w:szCs w:val="20"/>
              </w:rPr>
              <w:t xml:space="preserve"> меткой. Возможность выбора цветовой кодировки диаметра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Возможность выбора двухслойной стенки, с внешним слоем из ETFE.  Возможность выбора в комплекте </w:t>
            </w:r>
            <w:proofErr w:type="spellStart"/>
            <w:r w:rsidRPr="00C81A5C">
              <w:rPr>
                <w:rFonts w:ascii="Times New Roman" w:hAnsi="Times New Roman"/>
                <w:sz w:val="20"/>
                <w:szCs w:val="20"/>
              </w:rPr>
              <w:t>дилятатора</w:t>
            </w:r>
            <w:proofErr w:type="spellEnd"/>
            <w:r w:rsidRPr="00C81A5C">
              <w:rPr>
                <w:rFonts w:ascii="Times New Roman" w:hAnsi="Times New Roman"/>
                <w:sz w:val="20"/>
                <w:szCs w:val="20"/>
              </w:rPr>
              <w:t xml:space="preserve">, </w:t>
            </w:r>
            <w:proofErr w:type="spellStart"/>
            <w:r w:rsidRPr="00C81A5C">
              <w:rPr>
                <w:rFonts w:ascii="Times New Roman" w:hAnsi="Times New Roman"/>
                <w:sz w:val="20"/>
                <w:szCs w:val="20"/>
              </w:rPr>
              <w:t>гемостатического</w:t>
            </w:r>
            <w:proofErr w:type="spellEnd"/>
            <w:r w:rsidRPr="00C81A5C">
              <w:rPr>
                <w:rFonts w:ascii="Times New Roman" w:hAnsi="Times New Roman"/>
                <w:sz w:val="20"/>
                <w:szCs w:val="20"/>
              </w:rPr>
              <w:t xml:space="preserve"> клапана.  Наличие защитного механизма на </w:t>
            </w:r>
            <w:proofErr w:type="spellStart"/>
            <w:r w:rsidRPr="00C81A5C">
              <w:rPr>
                <w:rFonts w:ascii="Times New Roman" w:hAnsi="Times New Roman"/>
                <w:sz w:val="20"/>
                <w:szCs w:val="20"/>
              </w:rPr>
              <w:t>дилятаторе</w:t>
            </w:r>
            <w:proofErr w:type="spellEnd"/>
            <w:r w:rsidRPr="00C81A5C">
              <w:rPr>
                <w:rFonts w:ascii="Times New Roman" w:hAnsi="Times New Roman"/>
                <w:sz w:val="20"/>
                <w:szCs w:val="20"/>
              </w:rPr>
              <w:t xml:space="preserve">, препятствующего самопроизвольному открытию. Возможность выбора </w:t>
            </w:r>
            <w:proofErr w:type="spellStart"/>
            <w:r w:rsidRPr="00C81A5C">
              <w:rPr>
                <w:rFonts w:ascii="Times New Roman" w:hAnsi="Times New Roman"/>
                <w:sz w:val="20"/>
                <w:szCs w:val="20"/>
              </w:rPr>
              <w:t>интродьюсеров</w:t>
            </w:r>
            <w:proofErr w:type="spellEnd"/>
            <w:r w:rsidRPr="00C81A5C">
              <w:rPr>
                <w:rFonts w:ascii="Times New Roman" w:hAnsi="Times New Roman"/>
                <w:sz w:val="20"/>
                <w:szCs w:val="20"/>
              </w:rPr>
              <w:t xml:space="preserve"> с гидрофильным покрытием.  Наличие </w:t>
            </w:r>
            <w:proofErr w:type="spellStart"/>
            <w:r w:rsidRPr="00C81A5C">
              <w:rPr>
                <w:rFonts w:ascii="Times New Roman" w:hAnsi="Times New Roman"/>
                <w:sz w:val="20"/>
                <w:szCs w:val="20"/>
              </w:rPr>
              <w:t>интродьюсеров</w:t>
            </w:r>
            <w:proofErr w:type="spellEnd"/>
            <w:r w:rsidRPr="00C81A5C">
              <w:rPr>
                <w:rFonts w:ascii="Times New Roman" w:hAnsi="Times New Roman"/>
                <w:sz w:val="20"/>
                <w:szCs w:val="20"/>
              </w:rPr>
              <w:t xml:space="preserve"> с иглой в комплекте 20 G x 32 </w:t>
            </w:r>
            <w:proofErr w:type="spellStart"/>
            <w:r w:rsidRPr="00C81A5C">
              <w:rPr>
                <w:rFonts w:ascii="Times New Roman" w:hAnsi="Times New Roman"/>
                <w:sz w:val="20"/>
                <w:szCs w:val="20"/>
              </w:rPr>
              <w:t>mm</w:t>
            </w:r>
            <w:proofErr w:type="spellEnd"/>
            <w:r w:rsidRPr="00C81A5C">
              <w:rPr>
                <w:rFonts w:ascii="Times New Roman" w:hAnsi="Times New Roman"/>
                <w:sz w:val="20"/>
                <w:szCs w:val="20"/>
              </w:rPr>
              <w:t xml:space="preserve">, 20 G x 51 </w:t>
            </w:r>
            <w:proofErr w:type="spellStart"/>
            <w:r w:rsidRPr="00C81A5C">
              <w:rPr>
                <w:rFonts w:ascii="Times New Roman" w:hAnsi="Times New Roman"/>
                <w:sz w:val="20"/>
                <w:szCs w:val="20"/>
              </w:rPr>
              <w:t>mm</w:t>
            </w:r>
            <w:proofErr w:type="spellEnd"/>
            <w:r w:rsidRPr="00C81A5C">
              <w:rPr>
                <w:rFonts w:ascii="Times New Roman" w:hAnsi="Times New Roman"/>
                <w:sz w:val="20"/>
                <w:szCs w:val="20"/>
              </w:rPr>
              <w:t xml:space="preserve">, 18 G x 64 </w:t>
            </w:r>
            <w:proofErr w:type="spellStart"/>
            <w:r w:rsidRPr="00C81A5C">
              <w:rPr>
                <w:rFonts w:ascii="Times New Roman" w:hAnsi="Times New Roman"/>
                <w:sz w:val="20"/>
                <w:szCs w:val="20"/>
              </w:rPr>
              <w:t>mm</w:t>
            </w:r>
            <w:proofErr w:type="spellEnd"/>
            <w:r w:rsidRPr="00C81A5C">
              <w:rPr>
                <w:rFonts w:ascii="Times New Roman" w:hAnsi="Times New Roman"/>
                <w:sz w:val="20"/>
                <w:szCs w:val="20"/>
              </w:rPr>
              <w:t xml:space="preserve">, 18 G x 70mm. Наличие возможности выбора комплекта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с металлической иглой или иглой-катетером.  Возможность выбора педиатрических наборов.  Наличие выбора длин </w:t>
            </w:r>
            <w:proofErr w:type="spellStart"/>
            <w:r w:rsidRPr="00C81A5C">
              <w:rPr>
                <w:rFonts w:ascii="Times New Roman" w:hAnsi="Times New Roman"/>
                <w:sz w:val="20"/>
                <w:szCs w:val="20"/>
              </w:rPr>
              <w:t>минипроводника</w:t>
            </w:r>
            <w:proofErr w:type="spellEnd"/>
            <w:r w:rsidRPr="00C81A5C">
              <w:rPr>
                <w:rFonts w:ascii="Times New Roman" w:hAnsi="Times New Roman"/>
                <w:sz w:val="20"/>
                <w:szCs w:val="20"/>
              </w:rPr>
              <w:t xml:space="preserve"> 45см, 80см. Наличие выбора диаметра мини проводника: 0,018</w:t>
            </w:r>
            <w:proofErr w:type="gramStart"/>
            <w:r w:rsidRPr="00C81A5C">
              <w:rPr>
                <w:rFonts w:ascii="Times New Roman" w:hAnsi="Times New Roman"/>
                <w:sz w:val="20"/>
                <w:szCs w:val="20"/>
              </w:rPr>
              <w:t>",0,021</w:t>
            </w:r>
            <w:proofErr w:type="gramEnd"/>
            <w:r w:rsidRPr="00C81A5C">
              <w:rPr>
                <w:rFonts w:ascii="Times New Roman" w:hAnsi="Times New Roman"/>
                <w:sz w:val="20"/>
                <w:szCs w:val="20"/>
              </w:rPr>
              <w:t xml:space="preserve">", 0,025", 0,035", 0,038". Цветовая кодировка по размерам. Выбор цветовой кодировки диаметра </w:t>
            </w:r>
            <w:proofErr w:type="spellStart"/>
            <w:r w:rsidRPr="00C81A5C">
              <w:rPr>
                <w:rFonts w:ascii="Times New Roman" w:hAnsi="Times New Roman"/>
                <w:sz w:val="20"/>
                <w:szCs w:val="20"/>
              </w:rPr>
              <w:t>интродьюсера</w:t>
            </w:r>
            <w:proofErr w:type="spellEnd"/>
            <w:r w:rsidRPr="00C81A5C">
              <w:rPr>
                <w:rFonts w:ascii="Times New Roman" w:hAnsi="Times New Roman"/>
                <w:sz w:val="20"/>
                <w:szCs w:val="20"/>
              </w:rPr>
              <w:t xml:space="preserve">. </w:t>
            </w:r>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C81A5C" w:rsidRDefault="00F1440F" w:rsidP="00F1440F">
            <w:pPr>
              <w:pStyle w:val="ab"/>
              <w:rPr>
                <w:rFonts w:ascii="Times New Roman" w:hAnsi="Times New Roman"/>
                <w:sz w:val="20"/>
                <w:szCs w:val="20"/>
              </w:rPr>
            </w:pPr>
            <w:r w:rsidRPr="002C6F28">
              <w:rPr>
                <w:rFonts w:ascii="Times New Roman" w:hAnsi="Times New Roman"/>
                <w:sz w:val="20"/>
                <w:szCs w:val="20"/>
              </w:rPr>
              <w:t xml:space="preserve">Шприц к </w:t>
            </w:r>
            <w:proofErr w:type="spellStart"/>
            <w:r w:rsidRPr="002C6F28">
              <w:rPr>
                <w:rFonts w:ascii="Times New Roman" w:hAnsi="Times New Roman"/>
                <w:sz w:val="20"/>
                <w:szCs w:val="20"/>
              </w:rPr>
              <w:t>перфузору</w:t>
            </w:r>
            <w:proofErr w:type="spellEnd"/>
            <w:r w:rsidRPr="002C6F28">
              <w:rPr>
                <w:rFonts w:ascii="Times New Roman" w:hAnsi="Times New Roman"/>
                <w:sz w:val="20"/>
                <w:szCs w:val="20"/>
              </w:rPr>
              <w:t xml:space="preserve"> </w:t>
            </w:r>
            <w:r>
              <w:rPr>
                <w:rFonts w:ascii="Times New Roman" w:hAnsi="Times New Roman"/>
                <w:sz w:val="20"/>
                <w:szCs w:val="20"/>
              </w:rPr>
              <w:t xml:space="preserve">объем </w:t>
            </w:r>
            <w:r w:rsidRPr="002C6F28">
              <w:rPr>
                <w:rFonts w:ascii="Times New Roman" w:hAnsi="Times New Roman"/>
                <w:sz w:val="20"/>
                <w:szCs w:val="20"/>
              </w:rPr>
              <w:t xml:space="preserve">50мл  </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"Тип шприца: 3-х компонентный.</w:t>
            </w:r>
          </w:p>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 xml:space="preserve">Легко скользящая накладка поршня с двумя уплотнительными кольцами не содержит натурального Латекса и изготовлена из синтетических материалов.  Объем 50мл. Без иглы, без </w:t>
            </w:r>
            <w:proofErr w:type="gramStart"/>
            <w:r w:rsidRPr="00F1440F">
              <w:rPr>
                <w:rFonts w:ascii="Times New Roman" w:hAnsi="Times New Roman"/>
                <w:sz w:val="20"/>
                <w:szCs w:val="20"/>
              </w:rPr>
              <w:t>фильтра.-</w:t>
            </w:r>
            <w:proofErr w:type="gramEnd"/>
            <w:r w:rsidRPr="00F1440F">
              <w:rPr>
                <w:rFonts w:ascii="Times New Roman" w:hAnsi="Times New Roman"/>
                <w:sz w:val="20"/>
                <w:szCs w:val="20"/>
              </w:rPr>
              <w:t xml:space="preserve"> Положение канюли -центральное.</w:t>
            </w:r>
          </w:p>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 xml:space="preserve">- Прозрачный цилиндр для контроля дозировки. </w:t>
            </w:r>
          </w:p>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 xml:space="preserve">- Минимальный остаточный объем, нестираемая контрастная расширенная градуировка в 1 мл. </w:t>
            </w:r>
          </w:p>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 xml:space="preserve">- Герметичное и надежное винтовое соединение </w:t>
            </w:r>
            <w:proofErr w:type="spellStart"/>
            <w:r w:rsidRPr="00F1440F">
              <w:rPr>
                <w:rFonts w:ascii="Times New Roman" w:hAnsi="Times New Roman"/>
                <w:sz w:val="20"/>
                <w:szCs w:val="20"/>
              </w:rPr>
              <w:t>Люер</w:t>
            </w:r>
            <w:proofErr w:type="spellEnd"/>
            <w:r w:rsidRPr="00F1440F">
              <w:rPr>
                <w:rFonts w:ascii="Times New Roman" w:hAnsi="Times New Roman"/>
                <w:sz w:val="20"/>
                <w:szCs w:val="20"/>
              </w:rPr>
              <w:t xml:space="preserve"> </w:t>
            </w:r>
            <w:proofErr w:type="spellStart"/>
            <w:r w:rsidRPr="00F1440F">
              <w:rPr>
                <w:rFonts w:ascii="Times New Roman" w:hAnsi="Times New Roman"/>
                <w:sz w:val="20"/>
                <w:szCs w:val="20"/>
              </w:rPr>
              <w:t>лок</w:t>
            </w:r>
            <w:proofErr w:type="spellEnd"/>
            <w:r w:rsidRPr="00F1440F">
              <w:rPr>
                <w:rFonts w:ascii="Times New Roman" w:hAnsi="Times New Roman"/>
                <w:sz w:val="20"/>
                <w:szCs w:val="20"/>
              </w:rPr>
              <w:t>.</w:t>
            </w:r>
          </w:p>
          <w:p w:rsidR="00F1440F" w:rsidRPr="00F1440F" w:rsidRDefault="00F1440F" w:rsidP="00F1440F">
            <w:pPr>
              <w:pStyle w:val="ab"/>
              <w:rPr>
                <w:rFonts w:ascii="Times New Roman" w:hAnsi="Times New Roman"/>
                <w:sz w:val="20"/>
                <w:szCs w:val="20"/>
              </w:rPr>
            </w:pPr>
            <w:r w:rsidRPr="00F1440F">
              <w:rPr>
                <w:rFonts w:ascii="Times New Roman" w:hAnsi="Times New Roman"/>
                <w:sz w:val="20"/>
                <w:szCs w:val="20"/>
              </w:rPr>
              <w:t xml:space="preserve">- Точное </w:t>
            </w:r>
            <w:proofErr w:type="gramStart"/>
            <w:r w:rsidRPr="00F1440F">
              <w:rPr>
                <w:rFonts w:ascii="Times New Roman" w:hAnsi="Times New Roman"/>
                <w:sz w:val="20"/>
                <w:szCs w:val="20"/>
              </w:rPr>
              <w:t>выполнение  пусковых</w:t>
            </w:r>
            <w:proofErr w:type="gramEnd"/>
            <w:r w:rsidRPr="00F1440F">
              <w:rPr>
                <w:rFonts w:ascii="Times New Roman" w:hAnsi="Times New Roman"/>
                <w:sz w:val="20"/>
                <w:szCs w:val="20"/>
              </w:rPr>
              <w:t xml:space="preserve"> параметров и равномерность </w:t>
            </w:r>
            <w:proofErr w:type="spellStart"/>
            <w:r w:rsidRPr="00F1440F">
              <w:rPr>
                <w:rFonts w:ascii="Times New Roman" w:hAnsi="Times New Roman"/>
                <w:sz w:val="20"/>
                <w:szCs w:val="20"/>
              </w:rPr>
              <w:t>инфузии</w:t>
            </w:r>
            <w:proofErr w:type="spellEnd"/>
            <w:r w:rsidRPr="00F1440F">
              <w:rPr>
                <w:rFonts w:ascii="Times New Roman" w:hAnsi="Times New Roman"/>
                <w:sz w:val="20"/>
                <w:szCs w:val="20"/>
              </w:rPr>
              <w:t>.- Исключительные характеристики скольжения поршня.- Цилиндр и плунжер изготовлены из полипропилена.</w:t>
            </w:r>
          </w:p>
          <w:p w:rsidR="00F1440F" w:rsidRPr="00C81A5C" w:rsidRDefault="00F1440F" w:rsidP="00F1440F">
            <w:pPr>
              <w:pStyle w:val="ab"/>
              <w:rPr>
                <w:rFonts w:ascii="Times New Roman" w:hAnsi="Times New Roman"/>
                <w:sz w:val="20"/>
                <w:szCs w:val="20"/>
              </w:rPr>
            </w:pPr>
            <w:r w:rsidRPr="00F1440F">
              <w:rPr>
                <w:rFonts w:ascii="Times New Roman" w:hAnsi="Times New Roman"/>
                <w:sz w:val="20"/>
                <w:szCs w:val="20"/>
              </w:rPr>
              <w:t xml:space="preserve">- Минимальное расстояние между упорными планками цилиндра и плунжера. Разъем для фиксации в шприцевом насосе под упорной планкой плунжера. Совместим со шприцевыми насосами, в том числе </w:t>
            </w:r>
            <w:proofErr w:type="spellStart"/>
            <w:r w:rsidRPr="00F1440F">
              <w:rPr>
                <w:rFonts w:ascii="Times New Roman" w:hAnsi="Times New Roman"/>
                <w:sz w:val="20"/>
                <w:szCs w:val="20"/>
              </w:rPr>
              <w:t>Перфузор</w:t>
            </w:r>
            <w:proofErr w:type="spellEnd"/>
            <w:r w:rsidRPr="00F1440F">
              <w:rPr>
                <w:rFonts w:ascii="Times New Roman" w:hAnsi="Times New Roman"/>
                <w:sz w:val="20"/>
                <w:szCs w:val="20"/>
              </w:rPr>
              <w:t>."</w:t>
            </w:r>
            <w:bookmarkStart w:id="0" w:name="_GoBack"/>
            <w:bookmarkEnd w:id="0"/>
          </w:p>
        </w:tc>
      </w:tr>
      <w:tr w:rsidR="00F1440F" w:rsidRPr="006D485E" w:rsidTr="00F1440F">
        <w:trPr>
          <w:trHeight w:val="170"/>
        </w:trPr>
        <w:tc>
          <w:tcPr>
            <w:tcW w:w="852" w:type="dxa"/>
            <w:tcBorders>
              <w:right w:val="single" w:sz="4" w:space="0" w:color="auto"/>
            </w:tcBorders>
            <w:shd w:val="clear" w:color="auto" w:fill="auto"/>
          </w:tcPr>
          <w:p w:rsidR="00F1440F" w:rsidRPr="006D485E" w:rsidRDefault="00F1440F" w:rsidP="00F1440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sz w:val="20"/>
                <w:szCs w:val="20"/>
              </w:rPr>
            </w:pPr>
            <w:r w:rsidRPr="00AC5FF3">
              <w:rPr>
                <w:rFonts w:ascii="Times New Roman" w:hAnsi="Times New Roman"/>
                <w:sz w:val="20"/>
                <w:szCs w:val="20"/>
              </w:rPr>
              <w:t>Катетер диагностический неуправляемый, 6Fr с различными изгибами A   37D08R</w:t>
            </w:r>
          </w:p>
        </w:tc>
        <w:tc>
          <w:tcPr>
            <w:tcW w:w="11996" w:type="dxa"/>
            <w:tcBorders>
              <w:top w:val="single" w:sz="4" w:space="0" w:color="auto"/>
              <w:left w:val="nil"/>
              <w:bottom w:val="single" w:sz="4" w:space="0" w:color="auto"/>
              <w:right w:val="single" w:sz="4" w:space="0" w:color="auto"/>
            </w:tcBorders>
            <w:shd w:val="clear" w:color="000000" w:fill="FFFFFF"/>
            <w:vAlign w:val="center"/>
          </w:tcPr>
          <w:p w:rsidR="00F1440F" w:rsidRPr="00AC5FF3" w:rsidRDefault="00F1440F" w:rsidP="00F1440F">
            <w:pPr>
              <w:pStyle w:val="ab"/>
              <w:rPr>
                <w:rFonts w:ascii="Times New Roman" w:hAnsi="Times New Roman"/>
                <w:color w:val="000000"/>
                <w:sz w:val="20"/>
                <w:szCs w:val="20"/>
              </w:rPr>
            </w:pPr>
            <w:r w:rsidRPr="00AC5FF3">
              <w:rPr>
                <w:rFonts w:ascii="Times New Roman" w:hAnsi="Times New Roman"/>
                <w:color w:val="000000"/>
                <w:sz w:val="20"/>
                <w:szCs w:val="20"/>
              </w:rPr>
              <w:t>Неизменяемая кривизна электрода Наличие</w:t>
            </w:r>
            <w:r w:rsidRPr="00AC5FF3">
              <w:rPr>
                <w:rFonts w:ascii="Times New Roman" w:hAnsi="Times New Roman"/>
                <w:color w:val="000000"/>
                <w:sz w:val="20"/>
                <w:szCs w:val="20"/>
              </w:rPr>
              <w:br/>
              <w:t xml:space="preserve">Диаметр электрода Не более 6 </w:t>
            </w:r>
            <w:proofErr w:type="spellStart"/>
            <w:r w:rsidRPr="00AC5FF3">
              <w:rPr>
                <w:rFonts w:ascii="Times New Roman" w:hAnsi="Times New Roman"/>
                <w:color w:val="000000"/>
                <w:sz w:val="20"/>
                <w:szCs w:val="20"/>
              </w:rPr>
              <w:t>F,Число</w:t>
            </w:r>
            <w:proofErr w:type="spellEnd"/>
            <w:r w:rsidRPr="00AC5FF3">
              <w:rPr>
                <w:rFonts w:ascii="Times New Roman" w:hAnsi="Times New Roman"/>
                <w:color w:val="000000"/>
                <w:sz w:val="20"/>
                <w:szCs w:val="20"/>
              </w:rPr>
              <w:t xml:space="preserve"> электродов для регистрации внутрисердечных </w:t>
            </w:r>
            <w:proofErr w:type="spellStart"/>
            <w:r w:rsidRPr="00AC5FF3">
              <w:rPr>
                <w:rFonts w:ascii="Times New Roman" w:hAnsi="Times New Roman"/>
                <w:color w:val="000000"/>
                <w:sz w:val="20"/>
                <w:szCs w:val="20"/>
              </w:rPr>
              <w:t>электрограмм</w:t>
            </w:r>
            <w:proofErr w:type="spellEnd"/>
            <w:r w:rsidRPr="00AC5FF3">
              <w:rPr>
                <w:rFonts w:ascii="Times New Roman" w:hAnsi="Times New Roman"/>
                <w:color w:val="000000"/>
                <w:sz w:val="20"/>
                <w:szCs w:val="20"/>
              </w:rPr>
              <w:t xml:space="preserve"> Не менее 4,Длина вводимой части катетера Не менее 110 см, 115 </w:t>
            </w:r>
            <w:proofErr w:type="spellStart"/>
            <w:r w:rsidRPr="00AC5FF3">
              <w:rPr>
                <w:rFonts w:ascii="Times New Roman" w:hAnsi="Times New Roman"/>
                <w:color w:val="000000"/>
                <w:sz w:val="20"/>
                <w:szCs w:val="20"/>
              </w:rPr>
              <w:t>см,Длина</w:t>
            </w:r>
            <w:proofErr w:type="spellEnd"/>
            <w:r w:rsidRPr="00AC5FF3">
              <w:rPr>
                <w:rFonts w:ascii="Times New Roman" w:hAnsi="Times New Roman"/>
                <w:color w:val="000000"/>
                <w:sz w:val="20"/>
                <w:szCs w:val="20"/>
              </w:rPr>
              <w:t xml:space="preserve"> дистального электрода Не более 1 мм</w:t>
            </w:r>
            <w:r w:rsidRPr="00AC5FF3">
              <w:rPr>
                <w:rFonts w:ascii="Times New Roman" w:hAnsi="Times New Roman"/>
                <w:color w:val="000000"/>
                <w:sz w:val="20"/>
                <w:szCs w:val="20"/>
              </w:rPr>
              <w:br/>
              <w:t>Типы кривизны  A-</w:t>
            </w:r>
            <w:proofErr w:type="spellStart"/>
            <w:r w:rsidRPr="00AC5FF3">
              <w:rPr>
                <w:rFonts w:ascii="Times New Roman" w:hAnsi="Times New Roman"/>
                <w:color w:val="000000"/>
                <w:sz w:val="20"/>
                <w:szCs w:val="20"/>
              </w:rPr>
              <w:t>Josephson</w:t>
            </w:r>
            <w:proofErr w:type="spellEnd"/>
            <w:r w:rsidRPr="00AC5FF3">
              <w:rPr>
                <w:rFonts w:ascii="Times New Roman" w:hAnsi="Times New Roman"/>
                <w:color w:val="000000"/>
                <w:sz w:val="20"/>
                <w:szCs w:val="20"/>
              </w:rPr>
              <w:t>, D-</w:t>
            </w:r>
            <w:proofErr w:type="spellStart"/>
            <w:r w:rsidRPr="00AC5FF3">
              <w:rPr>
                <w:rFonts w:ascii="Times New Roman" w:hAnsi="Times New Roman"/>
                <w:color w:val="000000"/>
                <w:sz w:val="20"/>
                <w:szCs w:val="20"/>
              </w:rPr>
              <w:t>Damato</w:t>
            </w:r>
            <w:proofErr w:type="spellEnd"/>
            <w:r w:rsidRPr="00AC5FF3">
              <w:rPr>
                <w:rFonts w:ascii="Times New Roman" w:hAnsi="Times New Roman"/>
                <w:color w:val="000000"/>
                <w:sz w:val="20"/>
                <w:szCs w:val="20"/>
              </w:rPr>
              <w:t>, F-</w:t>
            </w:r>
            <w:proofErr w:type="spellStart"/>
            <w:r w:rsidRPr="00AC5FF3">
              <w:rPr>
                <w:rFonts w:ascii="Times New Roman" w:hAnsi="Times New Roman"/>
                <w:color w:val="000000"/>
                <w:sz w:val="20"/>
                <w:szCs w:val="20"/>
              </w:rPr>
              <w:t>Cournand,Совместимость</w:t>
            </w:r>
            <w:proofErr w:type="spellEnd"/>
            <w:r w:rsidRPr="00AC5FF3">
              <w:rPr>
                <w:rFonts w:ascii="Times New Roman" w:hAnsi="Times New Roman"/>
                <w:color w:val="000000"/>
                <w:sz w:val="20"/>
                <w:szCs w:val="20"/>
              </w:rPr>
              <w:t xml:space="preserve"> с различными ЭФИ системами </w:t>
            </w:r>
            <w:proofErr w:type="spellStart"/>
            <w:r w:rsidRPr="00AC5FF3">
              <w:rPr>
                <w:rFonts w:ascii="Times New Roman" w:hAnsi="Times New Roman"/>
                <w:color w:val="000000"/>
                <w:sz w:val="20"/>
                <w:szCs w:val="20"/>
              </w:rPr>
              <w:t>Соответствие,Расстояние</w:t>
            </w:r>
            <w:proofErr w:type="spellEnd"/>
            <w:r w:rsidRPr="00AC5FF3">
              <w:rPr>
                <w:rFonts w:ascii="Times New Roman" w:hAnsi="Times New Roman"/>
                <w:color w:val="000000"/>
                <w:sz w:val="20"/>
                <w:szCs w:val="20"/>
              </w:rPr>
              <w:t xml:space="preserve"> между центрами электродов 2-5-2 мм, 2 мм, 5 мм, 10мм,Ширина электрода Не менее 1,3 </w:t>
            </w:r>
            <w:proofErr w:type="spellStart"/>
            <w:r w:rsidRPr="00AC5FF3">
              <w:rPr>
                <w:rFonts w:ascii="Times New Roman" w:hAnsi="Times New Roman"/>
                <w:color w:val="000000"/>
                <w:sz w:val="20"/>
                <w:szCs w:val="20"/>
              </w:rPr>
              <w:t>мм,Толщина</w:t>
            </w:r>
            <w:proofErr w:type="spellEnd"/>
            <w:r w:rsidRPr="00AC5FF3">
              <w:rPr>
                <w:rFonts w:ascii="Times New Roman" w:hAnsi="Times New Roman"/>
                <w:color w:val="000000"/>
                <w:sz w:val="20"/>
                <w:szCs w:val="20"/>
              </w:rPr>
              <w:t xml:space="preserve"> стенки дистального электрода Не более 0,1 </w:t>
            </w:r>
            <w:proofErr w:type="spellStart"/>
            <w:r w:rsidRPr="00AC5FF3">
              <w:rPr>
                <w:rFonts w:ascii="Times New Roman" w:hAnsi="Times New Roman"/>
                <w:color w:val="000000"/>
                <w:sz w:val="20"/>
                <w:szCs w:val="20"/>
              </w:rPr>
              <w:t>мм,Возможность</w:t>
            </w:r>
            <w:proofErr w:type="spellEnd"/>
            <w:r w:rsidRPr="00AC5FF3">
              <w:rPr>
                <w:rFonts w:ascii="Times New Roman" w:hAnsi="Times New Roman"/>
                <w:color w:val="000000"/>
                <w:sz w:val="20"/>
                <w:szCs w:val="20"/>
              </w:rPr>
              <w:t xml:space="preserve"> одновременной регистрации биполярный и униполярных сигналов </w:t>
            </w:r>
            <w:proofErr w:type="spellStart"/>
            <w:r w:rsidRPr="00AC5FF3">
              <w:rPr>
                <w:rFonts w:ascii="Times New Roman" w:hAnsi="Times New Roman"/>
                <w:color w:val="000000"/>
                <w:sz w:val="20"/>
                <w:szCs w:val="20"/>
              </w:rPr>
              <w:t>Соответствие,Материал</w:t>
            </w:r>
            <w:proofErr w:type="spellEnd"/>
            <w:r w:rsidRPr="00AC5FF3">
              <w:rPr>
                <w:rFonts w:ascii="Times New Roman" w:hAnsi="Times New Roman"/>
                <w:color w:val="000000"/>
                <w:sz w:val="20"/>
                <w:szCs w:val="20"/>
              </w:rPr>
              <w:t xml:space="preserve"> электродов Платиново-иридиевый сплав</w:t>
            </w:r>
            <w:r w:rsidRPr="00AC5FF3">
              <w:rPr>
                <w:rFonts w:ascii="Times New Roman" w:hAnsi="Times New Roman"/>
                <w:color w:val="000000"/>
                <w:sz w:val="20"/>
                <w:szCs w:val="20"/>
              </w:rPr>
              <w:br/>
              <w:t>Материал вводимой части катетера Полиуретан,</w:t>
            </w:r>
          </w:p>
        </w:tc>
      </w:tr>
    </w:tbl>
    <w:p w:rsidR="003B26F5" w:rsidRPr="0095637F" w:rsidRDefault="003B26F5">
      <w:pPr>
        <w:spacing w:after="0" w:line="240" w:lineRule="auto"/>
        <w:rPr>
          <w:rFonts w:ascii="Times New Roman" w:hAnsi="Times New Roman" w:cs="Times New Roman"/>
          <w:b/>
          <w:sz w:val="20"/>
          <w:szCs w:val="20"/>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8"/>
      <w:footerReference w:type="default" r:id="rId9"/>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171263"/>
    <w:rsid w:val="00201D3B"/>
    <w:rsid w:val="002220F9"/>
    <w:rsid w:val="00256FA5"/>
    <w:rsid w:val="0028379C"/>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5482B"/>
    <w:rsid w:val="00663B7F"/>
    <w:rsid w:val="00687590"/>
    <w:rsid w:val="006A2ECA"/>
    <w:rsid w:val="006D485E"/>
    <w:rsid w:val="006E2365"/>
    <w:rsid w:val="006E28AA"/>
    <w:rsid w:val="00704FDF"/>
    <w:rsid w:val="00722B62"/>
    <w:rsid w:val="00725373"/>
    <w:rsid w:val="0084707A"/>
    <w:rsid w:val="0089471B"/>
    <w:rsid w:val="008C491C"/>
    <w:rsid w:val="008D50E4"/>
    <w:rsid w:val="008D6F7C"/>
    <w:rsid w:val="0095637F"/>
    <w:rsid w:val="00AF10E2"/>
    <w:rsid w:val="00B117BC"/>
    <w:rsid w:val="00B11F00"/>
    <w:rsid w:val="00B30CDB"/>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901DF"/>
    <w:rsid w:val="00EB47B0"/>
    <w:rsid w:val="00EF2FF0"/>
    <w:rsid w:val="00F1440F"/>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756BF3"/>
  <w15:docId w15:val="{E5DC7389-D3E4-445C-AA07-AE71A414C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1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B11F00"/>
    <w:rPr>
      <w:rFonts w:ascii="Calibri" w:eastAsia="Times New Roman" w:hAnsi="Calibri" w:cs="Times New Roman"/>
      <w:lang w:eastAsia="ru-RU"/>
    </w:rPr>
  </w:style>
  <w:style w:type="character" w:customStyle="1" w:styleId="6">
    <w:name w:val="Основной текст6"/>
    <w:basedOn w:val="a0"/>
    <w:rsid w:val="0028379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style>
  <w:style w:type="character" w:customStyle="1" w:styleId="BodytextBold">
    <w:name w:val="Body text + Bold"/>
    <w:basedOn w:val="a0"/>
    <w:rsid w:val="0028379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table" w:styleId="ad">
    <w:name w:val="Table Grid"/>
    <w:basedOn w:val="a1"/>
    <w:uiPriority w:val="59"/>
    <w:rsid w:val="0028379C"/>
    <w:pPr>
      <w:spacing w:after="0" w:line="240" w:lineRule="auto"/>
    </w:pPr>
    <w:rPr>
      <w:rFonts w:eastAsiaTheme="minorEastAsia"/>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B30CDB"/>
    <w:rPr>
      <w:color w:val="808080"/>
    </w:rPr>
  </w:style>
  <w:style w:type="character" w:customStyle="1" w:styleId="10">
    <w:name w:val="Заголовок 1 Знак"/>
    <w:basedOn w:val="a0"/>
    <w:link w:val="1"/>
    <w:uiPriority w:val="9"/>
    <w:rsid w:val="00B117B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5A59-EF9D-491D-8897-9978E3B1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7821</Words>
  <Characters>44585</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4</cp:revision>
  <cp:lastPrinted>2019-12-19T08:45:00Z</cp:lastPrinted>
  <dcterms:created xsi:type="dcterms:W3CDTF">2022-02-26T03:42:00Z</dcterms:created>
  <dcterms:modified xsi:type="dcterms:W3CDTF">2022-04-08T10:55:00Z</dcterms:modified>
</cp:coreProperties>
</file>